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D39D0" w14:textId="77777777" w:rsidR="005D5690" w:rsidRDefault="00537981" w:rsidP="00213809">
      <w:pPr>
        <w:outlineLvl w:val="0"/>
        <w:rPr>
          <w:b/>
        </w:rPr>
      </w:pPr>
      <w:r>
        <w:rPr>
          <w:b/>
        </w:rPr>
        <w:t>MEMORANDUM</w:t>
      </w:r>
    </w:p>
    <w:p w14:paraId="539FD680" w14:textId="77777777" w:rsidR="00537981" w:rsidRDefault="00537981" w:rsidP="000C1D74">
      <w:pPr>
        <w:rPr>
          <w:b/>
        </w:rPr>
      </w:pPr>
    </w:p>
    <w:p w14:paraId="35F4C2BE" w14:textId="77777777" w:rsidR="00537981" w:rsidRDefault="00537981" w:rsidP="000C1D74">
      <w:r>
        <w:t xml:space="preserve">TO: </w:t>
      </w:r>
      <w:r>
        <w:tab/>
      </w:r>
      <w:r>
        <w:tab/>
        <w:t>Graduate Council Members</w:t>
      </w:r>
    </w:p>
    <w:p w14:paraId="09DFCF7D" w14:textId="77777777" w:rsidR="00537981" w:rsidRDefault="00537981" w:rsidP="000C1D74"/>
    <w:p w14:paraId="6A27A76E" w14:textId="77777777" w:rsidR="00537981" w:rsidRDefault="00537981" w:rsidP="00213809">
      <w:pPr>
        <w:outlineLvl w:val="0"/>
      </w:pPr>
      <w:r>
        <w:t>FROM:</w:t>
      </w:r>
      <w:r>
        <w:tab/>
        <w:t>John C. Keller, Dean</w:t>
      </w:r>
    </w:p>
    <w:p w14:paraId="0E4F0992" w14:textId="77777777" w:rsidR="00537981" w:rsidRDefault="00537981" w:rsidP="000C1D74"/>
    <w:p w14:paraId="092EDB04" w14:textId="71134D4C" w:rsidR="00537981" w:rsidRDefault="00537981" w:rsidP="000C1D74">
      <w:r>
        <w:t>DATE:</w:t>
      </w:r>
      <w:r>
        <w:tab/>
      </w:r>
      <w:r>
        <w:tab/>
      </w:r>
      <w:r w:rsidR="00A171A5">
        <w:t>February</w:t>
      </w:r>
      <w:r w:rsidR="008142D6">
        <w:t xml:space="preserve"> </w:t>
      </w:r>
      <w:r w:rsidR="00A171A5">
        <w:t>27</w:t>
      </w:r>
      <w:r w:rsidR="00B35A7C">
        <w:t>, 2020</w:t>
      </w:r>
    </w:p>
    <w:p w14:paraId="6594EC09" w14:textId="77777777" w:rsidR="00537981" w:rsidRDefault="00537981" w:rsidP="000C1D74"/>
    <w:p w14:paraId="1D300F55" w14:textId="77777777" w:rsidR="00537981" w:rsidRDefault="00537981" w:rsidP="000C1D74"/>
    <w:p w14:paraId="57C8DF3C" w14:textId="701CAE80" w:rsidR="00537981" w:rsidRDefault="00537981" w:rsidP="000C1D74">
      <w:r>
        <w:t xml:space="preserve">The Graduate Council will meet </w:t>
      </w:r>
      <w:r w:rsidR="00E47201">
        <w:rPr>
          <w:b/>
        </w:rPr>
        <w:t>Thursday</w:t>
      </w:r>
      <w:r>
        <w:rPr>
          <w:b/>
        </w:rPr>
        <w:t xml:space="preserve">, </w:t>
      </w:r>
      <w:r w:rsidR="00A171A5">
        <w:rPr>
          <w:b/>
        </w:rPr>
        <w:t>March 5</w:t>
      </w:r>
      <w:r>
        <w:rPr>
          <w:b/>
        </w:rPr>
        <w:t xml:space="preserve">, </w:t>
      </w:r>
      <w:r w:rsidR="00E969C4">
        <w:rPr>
          <w:b/>
        </w:rPr>
        <w:t>20</w:t>
      </w:r>
      <w:r w:rsidR="00476880">
        <w:rPr>
          <w:b/>
        </w:rPr>
        <w:t>20</w:t>
      </w:r>
      <w:r>
        <w:t xml:space="preserve">, beginning at </w:t>
      </w:r>
      <w:r w:rsidR="00BC693E">
        <w:t>8:15 AM</w:t>
      </w:r>
      <w:r>
        <w:t xml:space="preserve"> in the Callen Conference Room, 5 Gilmore Hall (lower level).</w:t>
      </w:r>
    </w:p>
    <w:p w14:paraId="5028D2D8" w14:textId="77777777" w:rsidR="00537981" w:rsidRDefault="00537981" w:rsidP="000C1D74"/>
    <w:p w14:paraId="492D7E56" w14:textId="77777777" w:rsidR="00537981" w:rsidRPr="00502BBF" w:rsidRDefault="00537981" w:rsidP="00502BBF">
      <w:pPr>
        <w:outlineLvl w:val="0"/>
        <w:rPr>
          <w:b/>
          <w:u w:val="single"/>
        </w:rPr>
      </w:pPr>
      <w:r w:rsidRPr="00502BBF">
        <w:rPr>
          <w:b/>
          <w:u w:val="single"/>
        </w:rPr>
        <w:t>AGENDA</w:t>
      </w:r>
    </w:p>
    <w:p w14:paraId="0497560E" w14:textId="449C2F48" w:rsidR="00EC1FF9" w:rsidRPr="00CE622C" w:rsidRDefault="00EC1FF9" w:rsidP="00EC1FF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CE622C">
        <w:rPr>
          <w:color w:val="000000" w:themeColor="text1"/>
        </w:rPr>
        <w:t xml:space="preserve">Approval of </w:t>
      </w:r>
      <w:r w:rsidR="00A171A5">
        <w:rPr>
          <w:color w:val="000000" w:themeColor="text1"/>
        </w:rPr>
        <w:t>February 1</w:t>
      </w:r>
      <w:r w:rsidR="00B35A7C">
        <w:rPr>
          <w:color w:val="000000" w:themeColor="text1"/>
        </w:rPr>
        <w:t>3</w:t>
      </w:r>
      <w:r w:rsidRPr="00CE622C">
        <w:rPr>
          <w:color w:val="000000" w:themeColor="text1"/>
        </w:rPr>
        <w:t>, 20</w:t>
      </w:r>
      <w:r w:rsidR="00B35A7C">
        <w:rPr>
          <w:color w:val="000000" w:themeColor="text1"/>
        </w:rPr>
        <w:t>20</w:t>
      </w:r>
      <w:r w:rsidRPr="00CE622C">
        <w:rPr>
          <w:color w:val="000000" w:themeColor="text1"/>
        </w:rPr>
        <w:t>, meeting minutes (Keller, 5 minutes)</w:t>
      </w:r>
    </w:p>
    <w:p w14:paraId="6E1FAC46" w14:textId="4F8061B8" w:rsidR="0035350D" w:rsidRDefault="0035350D" w:rsidP="00E9169B">
      <w:pPr>
        <w:pStyle w:val="ListParagraph"/>
        <w:numPr>
          <w:ilvl w:val="0"/>
          <w:numId w:val="1"/>
        </w:numPr>
      </w:pPr>
      <w:r>
        <w:t>Announcements</w:t>
      </w:r>
      <w:r w:rsidR="000B11DF">
        <w:t xml:space="preserve"> and Updates from Graduate College and Graduate Student Senate</w:t>
      </w:r>
      <w:r>
        <w:t xml:space="preserve"> (</w:t>
      </w:r>
      <w:r w:rsidR="00BC3B63">
        <w:t>Keller</w:t>
      </w:r>
      <w:r>
        <w:t xml:space="preserve"> &amp; </w:t>
      </w:r>
      <w:r w:rsidR="000B11DF">
        <w:t>Bako</w:t>
      </w:r>
      <w:r w:rsidR="00EA164D">
        <w:t xml:space="preserve">, </w:t>
      </w:r>
      <w:r w:rsidR="001A4F2C">
        <w:t>10</w:t>
      </w:r>
      <w:r w:rsidR="00EA164D">
        <w:t xml:space="preserve"> minutes</w:t>
      </w:r>
      <w:r>
        <w:t>)</w:t>
      </w:r>
    </w:p>
    <w:p w14:paraId="07FACF4F" w14:textId="50F78754" w:rsidR="00476880" w:rsidRDefault="00476880" w:rsidP="009F4716">
      <w:pPr>
        <w:pStyle w:val="ListParagraph"/>
        <w:numPr>
          <w:ilvl w:val="0"/>
          <w:numId w:val="1"/>
        </w:numPr>
      </w:pPr>
      <w:r>
        <w:t xml:space="preserve">Proposal to </w:t>
      </w:r>
      <w:r w:rsidR="00F40520">
        <w:t xml:space="preserve">create </w:t>
      </w:r>
      <w:r w:rsidR="007E3B20">
        <w:t>Experimental Pathology</w:t>
      </w:r>
      <w:r w:rsidR="00F40520">
        <w:t xml:space="preserve"> (ABA) </w:t>
      </w:r>
      <w:r w:rsidR="007E3B20">
        <w:t>subprogram</w:t>
      </w:r>
      <w:r w:rsidR="00F40520">
        <w:t xml:space="preserve">, </w:t>
      </w:r>
      <w:r w:rsidR="007E3B20">
        <w:t>Biomedical Sciences</w:t>
      </w:r>
      <w:r w:rsidR="00F40520">
        <w:t xml:space="preserve"> (</w:t>
      </w:r>
      <w:r w:rsidR="003E1426">
        <w:t>Keller, 10 minutes)</w:t>
      </w:r>
    </w:p>
    <w:p w14:paraId="430F84F2" w14:textId="736A56E4" w:rsidR="007E3B20" w:rsidRDefault="007E3B20" w:rsidP="009F4716">
      <w:pPr>
        <w:pStyle w:val="ListParagraph"/>
        <w:numPr>
          <w:ilvl w:val="0"/>
          <w:numId w:val="1"/>
        </w:numPr>
      </w:pPr>
      <w:r>
        <w:t>Proposal to create Special Collections Librarianship certificate, School of Library and Information Science (Keller, 10 minutes)</w:t>
      </w:r>
    </w:p>
    <w:p w14:paraId="2BB5C21A" w14:textId="77777777" w:rsidR="00633592" w:rsidRDefault="00633592" w:rsidP="00537981">
      <w:pPr>
        <w:rPr>
          <w:u w:val="single"/>
        </w:rPr>
      </w:pPr>
    </w:p>
    <w:p w14:paraId="5B473D87" w14:textId="77777777" w:rsidR="0081492B" w:rsidRPr="00475689" w:rsidRDefault="0081492B" w:rsidP="0081492B">
      <w:pPr>
        <w:outlineLvl w:val="0"/>
        <w:rPr>
          <w:b/>
          <w:u w:val="single"/>
        </w:rPr>
      </w:pPr>
      <w:r w:rsidRPr="00475689">
        <w:rPr>
          <w:b/>
          <w:u w:val="single"/>
        </w:rPr>
        <w:t>Attachments</w:t>
      </w:r>
    </w:p>
    <w:p w14:paraId="01CD3257" w14:textId="6906C89A" w:rsidR="00C25B9A" w:rsidRDefault="0035648C" w:rsidP="0081492B">
      <w:pPr>
        <w:outlineLvl w:val="0"/>
      </w:pPr>
      <w:r>
        <w:t>GCMin</w:t>
      </w:r>
      <w:r w:rsidR="00BB4C65">
        <w:t>0</w:t>
      </w:r>
      <w:r w:rsidR="007E3B20">
        <w:t>21320</w:t>
      </w:r>
      <w:r>
        <w:t>_DRAFT.docx</w:t>
      </w:r>
    </w:p>
    <w:p w14:paraId="444AB627" w14:textId="4D61C5C8" w:rsidR="002F7F00" w:rsidRDefault="002F7F00" w:rsidP="0081492B">
      <w:pPr>
        <w:outlineLvl w:val="0"/>
      </w:pPr>
      <w:r>
        <w:t>Agenda20</w:t>
      </w:r>
      <w:bookmarkStart w:id="0" w:name="_GoBack"/>
      <w:bookmarkEnd w:id="0"/>
      <w:r>
        <w:t>0305_FINAL</w:t>
      </w:r>
    </w:p>
    <w:p w14:paraId="24D5675E" w14:textId="5AF41073" w:rsidR="008169E1" w:rsidRDefault="00C251D9" w:rsidP="008169E1">
      <w:pPr>
        <w:outlineLvl w:val="0"/>
      </w:pPr>
      <w:r>
        <w:t>FINAL-LOS_</w:t>
      </w:r>
      <w:r w:rsidR="008169E1">
        <w:t xml:space="preserve">Experimental Pathology Subprogram </w:t>
      </w:r>
      <w:r>
        <w:t>Proposal</w:t>
      </w:r>
      <w:r w:rsidR="008169E1">
        <w:t>.docx</w:t>
      </w:r>
    </w:p>
    <w:p w14:paraId="4BE35A44" w14:textId="431762BE" w:rsidR="008169E1" w:rsidRDefault="008169E1" w:rsidP="0081492B">
      <w:pPr>
        <w:outlineLvl w:val="0"/>
      </w:pPr>
      <w:r>
        <w:t xml:space="preserve">SLISCertificateProposal_GradCouncil.pdf </w:t>
      </w:r>
    </w:p>
    <w:p w14:paraId="183D162E" w14:textId="77777777" w:rsidR="008169E1" w:rsidRDefault="008169E1" w:rsidP="0081492B">
      <w:pPr>
        <w:outlineLvl w:val="0"/>
      </w:pPr>
    </w:p>
    <w:p w14:paraId="5F98DBEA" w14:textId="77777777" w:rsidR="0035648C" w:rsidRDefault="0035648C" w:rsidP="0081492B">
      <w:pPr>
        <w:outlineLvl w:val="0"/>
      </w:pPr>
    </w:p>
    <w:p w14:paraId="7CE0DFBC" w14:textId="1A41CC92" w:rsidR="0081492B" w:rsidRDefault="0081492B" w:rsidP="00475689">
      <w:pPr>
        <w:pStyle w:val="p1"/>
        <w:rPr>
          <w:rStyle w:val="s1"/>
          <w:rFonts w:ascii="Times New Roman" w:hAnsi="Times New Roman"/>
          <w:b/>
          <w:sz w:val="24"/>
          <w:szCs w:val="24"/>
          <w:u w:val="single"/>
        </w:rPr>
      </w:pPr>
      <w:r w:rsidRPr="00F22819">
        <w:rPr>
          <w:rStyle w:val="s1"/>
          <w:rFonts w:ascii="Times New Roman" w:hAnsi="Times New Roman"/>
          <w:b/>
          <w:sz w:val="24"/>
          <w:szCs w:val="24"/>
          <w:u w:val="single"/>
        </w:rPr>
        <w:t>Upcoming Events</w:t>
      </w:r>
    </w:p>
    <w:p w14:paraId="2E9D6E7F" w14:textId="54AC642D" w:rsidR="008169E1" w:rsidRDefault="008169E1" w:rsidP="00475689">
      <w:pPr>
        <w:pStyle w:val="p1"/>
        <w:rPr>
          <w:rStyle w:val="s1"/>
          <w:rFonts w:ascii="Times New Roman" w:hAnsi="Times New Roman"/>
          <w:bCs/>
          <w:sz w:val="24"/>
          <w:szCs w:val="24"/>
        </w:rPr>
      </w:pPr>
      <w:r>
        <w:rPr>
          <w:rStyle w:val="s1"/>
          <w:rFonts w:ascii="Times New Roman" w:hAnsi="Times New Roman"/>
          <w:bCs/>
          <w:sz w:val="24"/>
          <w:szCs w:val="24"/>
        </w:rPr>
        <w:t>State of Graduate Education Address – April 16, 2020 @ 5:30, Art Building West</w:t>
      </w:r>
    </w:p>
    <w:p w14:paraId="6951BBE7" w14:textId="3BE3D634" w:rsidR="00275293" w:rsidRPr="00275293" w:rsidRDefault="00275293" w:rsidP="00475689">
      <w:pPr>
        <w:pStyle w:val="p1"/>
        <w:rPr>
          <w:rStyle w:val="s1"/>
          <w:rFonts w:ascii="Times New Roman" w:hAnsi="Times New Roman"/>
          <w:bCs/>
          <w:sz w:val="24"/>
          <w:szCs w:val="24"/>
        </w:rPr>
      </w:pPr>
      <w:r>
        <w:rPr>
          <w:rStyle w:val="s1"/>
          <w:rFonts w:ascii="Times New Roman" w:hAnsi="Times New Roman"/>
          <w:bCs/>
          <w:sz w:val="24"/>
          <w:szCs w:val="24"/>
        </w:rPr>
        <w:t>Grad Faculty &amp; DGS joint meeting – May 6, 2020 @ 3:30 PM, Old Capitol Senate Chambers</w:t>
      </w:r>
    </w:p>
    <w:p w14:paraId="4CF5C4C8" w14:textId="689B6FDC" w:rsidR="002C75DB" w:rsidRDefault="002F7F00" w:rsidP="00475689">
      <w:pPr>
        <w:pStyle w:val="HTMLBody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2C75DB" w:rsidRPr="00275293">
          <w:rPr>
            <w:rStyle w:val="Hyperlink"/>
            <w:rFonts w:ascii="Times New Roman" w:hAnsi="Times New Roman"/>
            <w:sz w:val="24"/>
            <w:szCs w:val="24"/>
          </w:rPr>
          <w:t>Commencement</w:t>
        </w:r>
      </w:hyperlink>
      <w:r w:rsidR="00597A65">
        <w:rPr>
          <w:rFonts w:ascii="Times New Roman" w:hAnsi="Times New Roman"/>
          <w:sz w:val="24"/>
          <w:szCs w:val="24"/>
        </w:rPr>
        <w:t xml:space="preserve"> </w:t>
      </w:r>
      <w:r w:rsidR="002C75DB">
        <w:rPr>
          <w:rFonts w:ascii="Times New Roman" w:hAnsi="Times New Roman"/>
          <w:sz w:val="24"/>
          <w:szCs w:val="24"/>
        </w:rPr>
        <w:t xml:space="preserve">– </w:t>
      </w:r>
      <w:r w:rsidR="00275293">
        <w:rPr>
          <w:rFonts w:ascii="Times New Roman" w:hAnsi="Times New Roman"/>
          <w:sz w:val="24"/>
          <w:szCs w:val="24"/>
        </w:rPr>
        <w:t>Doctoral – May 15, 2020</w:t>
      </w:r>
      <w:r w:rsidR="00597A65">
        <w:rPr>
          <w:rFonts w:ascii="Times New Roman" w:hAnsi="Times New Roman"/>
          <w:sz w:val="24"/>
          <w:szCs w:val="24"/>
        </w:rPr>
        <w:t xml:space="preserve"> @ </w:t>
      </w:r>
      <w:r w:rsidR="00275293">
        <w:rPr>
          <w:rFonts w:ascii="Times New Roman" w:hAnsi="Times New Roman"/>
          <w:sz w:val="24"/>
          <w:szCs w:val="24"/>
        </w:rPr>
        <w:t>9</w:t>
      </w:r>
      <w:r w:rsidR="002C75DB">
        <w:rPr>
          <w:rFonts w:ascii="Times New Roman" w:hAnsi="Times New Roman"/>
          <w:sz w:val="24"/>
          <w:szCs w:val="24"/>
        </w:rPr>
        <w:t xml:space="preserve">:00 </w:t>
      </w:r>
      <w:r w:rsidR="00275293">
        <w:rPr>
          <w:rFonts w:ascii="Times New Roman" w:hAnsi="Times New Roman"/>
          <w:sz w:val="24"/>
          <w:szCs w:val="24"/>
        </w:rPr>
        <w:t>A</w:t>
      </w:r>
      <w:r w:rsidR="002C75DB">
        <w:rPr>
          <w:rFonts w:ascii="Times New Roman" w:hAnsi="Times New Roman"/>
          <w:sz w:val="24"/>
          <w:szCs w:val="24"/>
        </w:rPr>
        <w:t>M, Hancher Auditorium</w:t>
      </w:r>
    </w:p>
    <w:p w14:paraId="2D30EF75" w14:textId="707381A7" w:rsidR="00275293" w:rsidRDefault="002F7F00" w:rsidP="00275293">
      <w:pPr>
        <w:pStyle w:val="HTMLBody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275293" w:rsidRPr="00275293">
          <w:rPr>
            <w:rStyle w:val="Hyperlink"/>
            <w:rFonts w:ascii="Times New Roman" w:hAnsi="Times New Roman"/>
            <w:sz w:val="24"/>
            <w:szCs w:val="24"/>
          </w:rPr>
          <w:t>Commencement</w:t>
        </w:r>
      </w:hyperlink>
      <w:r w:rsidR="00275293">
        <w:rPr>
          <w:rFonts w:ascii="Times New Roman" w:hAnsi="Times New Roman"/>
          <w:sz w:val="24"/>
          <w:szCs w:val="24"/>
        </w:rPr>
        <w:t xml:space="preserve"> – Masters – May 15, 2020 @ 7:00 PM, Carver Hawkeye Arena</w:t>
      </w:r>
    </w:p>
    <w:p w14:paraId="603A0725" w14:textId="77777777" w:rsidR="00275293" w:rsidRDefault="00275293" w:rsidP="00475689">
      <w:pPr>
        <w:pStyle w:val="HTMLBody"/>
        <w:jc w:val="both"/>
        <w:rPr>
          <w:rFonts w:ascii="Times New Roman" w:hAnsi="Times New Roman"/>
          <w:sz w:val="24"/>
          <w:szCs w:val="24"/>
        </w:rPr>
      </w:pPr>
    </w:p>
    <w:sectPr w:rsidR="00275293" w:rsidSect="00285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6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56B8D" w14:textId="77777777" w:rsidR="00220D56" w:rsidRDefault="00220D56">
      <w:r>
        <w:separator/>
      </w:r>
    </w:p>
  </w:endnote>
  <w:endnote w:type="continuationSeparator" w:id="0">
    <w:p w14:paraId="21EAE4C6" w14:textId="77777777" w:rsidR="00220D56" w:rsidRDefault="0022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10D6" w14:textId="77777777" w:rsidR="006A1D62" w:rsidRDefault="006A1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B64F" w14:textId="77777777" w:rsidR="00CE2C41" w:rsidRDefault="00CE2C41">
    <w:pPr>
      <w:pStyle w:val="Footer"/>
      <w:tabs>
        <w:tab w:val="clear" w:pos="864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4EDC6" w14:textId="77777777" w:rsidR="00CE2C41" w:rsidRDefault="00CE2C41">
    <w:pPr>
      <w:pStyle w:val="Footer"/>
      <w:tabs>
        <w:tab w:val="left" w:pos="6480"/>
      </w:tabs>
      <w:ind w:right="32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8549A" w14:textId="77777777" w:rsidR="00220D56" w:rsidRDefault="00220D56">
      <w:r>
        <w:separator/>
      </w:r>
    </w:p>
  </w:footnote>
  <w:footnote w:type="continuationSeparator" w:id="0">
    <w:p w14:paraId="2C8BC9E8" w14:textId="77777777" w:rsidR="00220D56" w:rsidRDefault="0022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30F20" w14:textId="77777777" w:rsidR="006A1D62" w:rsidRDefault="006A1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F43A" w14:textId="77777777" w:rsidR="006A1D62" w:rsidRDefault="006A1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1B3F2" w14:textId="2DC4C701" w:rsidR="00CE2C41" w:rsidRDefault="005D5690">
    <w:pPr>
      <w:pStyle w:val="Header"/>
      <w:ind w:left="-418" w:right="-418"/>
    </w:pPr>
    <w:r>
      <w:drawing>
        <wp:anchor distT="0" distB="283210" distL="114300" distR="114300" simplePos="0" relativeHeight="251657216" behindDoc="0" locked="1" layoutInCell="1" allowOverlap="1" wp14:anchorId="3890558A" wp14:editId="142E6BBF">
          <wp:simplePos x="0" y="0"/>
          <wp:positionH relativeFrom="page">
            <wp:posOffset>631190</wp:posOffset>
          </wp:positionH>
          <wp:positionV relativeFrom="page">
            <wp:posOffset>402590</wp:posOffset>
          </wp:positionV>
          <wp:extent cx="6273800" cy="1130300"/>
          <wp:effectExtent l="0" t="0" r="0" b="0"/>
          <wp:wrapTopAndBottom/>
          <wp:docPr id="9" name="Picture 9" descr="W07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W07055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461C3"/>
    <w:multiLevelType w:val="hybridMultilevel"/>
    <w:tmpl w:val="9012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32F04"/>
    <w:multiLevelType w:val="hybridMultilevel"/>
    <w:tmpl w:val="ED1852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71C263BA"/>
    <w:multiLevelType w:val="hybridMultilevel"/>
    <w:tmpl w:val="33E086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0D"/>
    <w:rsid w:val="000007B9"/>
    <w:rsid w:val="000013DB"/>
    <w:rsid w:val="0000252B"/>
    <w:rsid w:val="0002588F"/>
    <w:rsid w:val="00030738"/>
    <w:rsid w:val="000463C6"/>
    <w:rsid w:val="00087262"/>
    <w:rsid w:val="000A21FC"/>
    <w:rsid w:val="000B11DF"/>
    <w:rsid w:val="000B4F13"/>
    <w:rsid w:val="000C1D74"/>
    <w:rsid w:val="000C2D22"/>
    <w:rsid w:val="000E22DA"/>
    <w:rsid w:val="000E7005"/>
    <w:rsid w:val="000F26F8"/>
    <w:rsid w:val="00102D29"/>
    <w:rsid w:val="00103862"/>
    <w:rsid w:val="00103FFB"/>
    <w:rsid w:val="001511A1"/>
    <w:rsid w:val="001673DC"/>
    <w:rsid w:val="00167B2D"/>
    <w:rsid w:val="001772D4"/>
    <w:rsid w:val="0017779C"/>
    <w:rsid w:val="001869A9"/>
    <w:rsid w:val="00196BA2"/>
    <w:rsid w:val="001A4F2C"/>
    <w:rsid w:val="001B14EA"/>
    <w:rsid w:val="001B41D7"/>
    <w:rsid w:val="001D4829"/>
    <w:rsid w:val="001E016B"/>
    <w:rsid w:val="001E1055"/>
    <w:rsid w:val="001E1960"/>
    <w:rsid w:val="001E1A36"/>
    <w:rsid w:val="001E1F0E"/>
    <w:rsid w:val="00212298"/>
    <w:rsid w:val="00213809"/>
    <w:rsid w:val="00214A61"/>
    <w:rsid w:val="002157D8"/>
    <w:rsid w:val="00220D56"/>
    <w:rsid w:val="00223989"/>
    <w:rsid w:val="00236B21"/>
    <w:rsid w:val="0023770D"/>
    <w:rsid w:val="0025677F"/>
    <w:rsid w:val="00275293"/>
    <w:rsid w:val="00283FEA"/>
    <w:rsid w:val="0028546E"/>
    <w:rsid w:val="002A146F"/>
    <w:rsid w:val="002C610D"/>
    <w:rsid w:val="002C75DB"/>
    <w:rsid w:val="002F5EE4"/>
    <w:rsid w:val="002F7F00"/>
    <w:rsid w:val="003008C5"/>
    <w:rsid w:val="00312B14"/>
    <w:rsid w:val="00314AA6"/>
    <w:rsid w:val="003217EE"/>
    <w:rsid w:val="0032719B"/>
    <w:rsid w:val="003429CC"/>
    <w:rsid w:val="00343DEC"/>
    <w:rsid w:val="0035350D"/>
    <w:rsid w:val="0035648C"/>
    <w:rsid w:val="00363806"/>
    <w:rsid w:val="00367388"/>
    <w:rsid w:val="00396218"/>
    <w:rsid w:val="003A04B4"/>
    <w:rsid w:val="003A34EF"/>
    <w:rsid w:val="003C05B0"/>
    <w:rsid w:val="003C1B6E"/>
    <w:rsid w:val="003C6374"/>
    <w:rsid w:val="003E1426"/>
    <w:rsid w:val="0040423F"/>
    <w:rsid w:val="0045633B"/>
    <w:rsid w:val="00457F29"/>
    <w:rsid w:val="00470A5F"/>
    <w:rsid w:val="00475689"/>
    <w:rsid w:val="00476880"/>
    <w:rsid w:val="004858BE"/>
    <w:rsid w:val="00490660"/>
    <w:rsid w:val="004A1A35"/>
    <w:rsid w:val="004B0C5A"/>
    <w:rsid w:val="004B5DA6"/>
    <w:rsid w:val="004B60D7"/>
    <w:rsid w:val="004D5A30"/>
    <w:rsid w:val="004D7BB2"/>
    <w:rsid w:val="004F5EE6"/>
    <w:rsid w:val="004F7AAC"/>
    <w:rsid w:val="00502BBF"/>
    <w:rsid w:val="00527E94"/>
    <w:rsid w:val="00534B04"/>
    <w:rsid w:val="00537981"/>
    <w:rsid w:val="005521AC"/>
    <w:rsid w:val="00552C1B"/>
    <w:rsid w:val="00554CBB"/>
    <w:rsid w:val="00574683"/>
    <w:rsid w:val="00593608"/>
    <w:rsid w:val="00597A65"/>
    <w:rsid w:val="00597CB3"/>
    <w:rsid w:val="005B4191"/>
    <w:rsid w:val="005D12ED"/>
    <w:rsid w:val="005D5661"/>
    <w:rsid w:val="005D5690"/>
    <w:rsid w:val="005D59E7"/>
    <w:rsid w:val="005E5751"/>
    <w:rsid w:val="005F1539"/>
    <w:rsid w:val="005F5E7E"/>
    <w:rsid w:val="00602347"/>
    <w:rsid w:val="0062752C"/>
    <w:rsid w:val="00632957"/>
    <w:rsid w:val="00633592"/>
    <w:rsid w:val="00635D41"/>
    <w:rsid w:val="006516F1"/>
    <w:rsid w:val="00655DC2"/>
    <w:rsid w:val="00666B97"/>
    <w:rsid w:val="006701CB"/>
    <w:rsid w:val="00673708"/>
    <w:rsid w:val="00686BC4"/>
    <w:rsid w:val="006A1D62"/>
    <w:rsid w:val="006B61B9"/>
    <w:rsid w:val="006D288F"/>
    <w:rsid w:val="006E0BE9"/>
    <w:rsid w:val="007047A1"/>
    <w:rsid w:val="00706C3C"/>
    <w:rsid w:val="00723DF5"/>
    <w:rsid w:val="00782185"/>
    <w:rsid w:val="007A5E37"/>
    <w:rsid w:val="007A62BC"/>
    <w:rsid w:val="007A6F8E"/>
    <w:rsid w:val="007B34F9"/>
    <w:rsid w:val="007D7E0A"/>
    <w:rsid w:val="007E3B20"/>
    <w:rsid w:val="00813B3E"/>
    <w:rsid w:val="008142D6"/>
    <w:rsid w:val="0081492B"/>
    <w:rsid w:val="0081585A"/>
    <w:rsid w:val="008169E1"/>
    <w:rsid w:val="00817FB1"/>
    <w:rsid w:val="00820044"/>
    <w:rsid w:val="008269E7"/>
    <w:rsid w:val="0083278A"/>
    <w:rsid w:val="00840C25"/>
    <w:rsid w:val="00866DF7"/>
    <w:rsid w:val="00873409"/>
    <w:rsid w:val="00884C57"/>
    <w:rsid w:val="00886F27"/>
    <w:rsid w:val="00891269"/>
    <w:rsid w:val="0089155F"/>
    <w:rsid w:val="00897A57"/>
    <w:rsid w:val="008A1752"/>
    <w:rsid w:val="008A1C1F"/>
    <w:rsid w:val="008B02BD"/>
    <w:rsid w:val="008C34E8"/>
    <w:rsid w:val="008C3638"/>
    <w:rsid w:val="0090504C"/>
    <w:rsid w:val="00921C7D"/>
    <w:rsid w:val="00925C22"/>
    <w:rsid w:val="00926576"/>
    <w:rsid w:val="0093528A"/>
    <w:rsid w:val="00937BB4"/>
    <w:rsid w:val="00943CF4"/>
    <w:rsid w:val="009527B8"/>
    <w:rsid w:val="00967DE0"/>
    <w:rsid w:val="00984B69"/>
    <w:rsid w:val="009A7E4A"/>
    <w:rsid w:val="009B4B33"/>
    <w:rsid w:val="009C73DF"/>
    <w:rsid w:val="009D5708"/>
    <w:rsid w:val="009D725C"/>
    <w:rsid w:val="009D7CCD"/>
    <w:rsid w:val="009E3B4D"/>
    <w:rsid w:val="009F25A2"/>
    <w:rsid w:val="009F4716"/>
    <w:rsid w:val="009F6667"/>
    <w:rsid w:val="00A171A5"/>
    <w:rsid w:val="00A360F2"/>
    <w:rsid w:val="00A46272"/>
    <w:rsid w:val="00A4628E"/>
    <w:rsid w:val="00A46C34"/>
    <w:rsid w:val="00A51F54"/>
    <w:rsid w:val="00A7655F"/>
    <w:rsid w:val="00AD1B91"/>
    <w:rsid w:val="00AD6005"/>
    <w:rsid w:val="00AE3F70"/>
    <w:rsid w:val="00AE5853"/>
    <w:rsid w:val="00AF0F12"/>
    <w:rsid w:val="00AF4E8F"/>
    <w:rsid w:val="00B01DA0"/>
    <w:rsid w:val="00B04B73"/>
    <w:rsid w:val="00B32F6D"/>
    <w:rsid w:val="00B3554D"/>
    <w:rsid w:val="00B35A7C"/>
    <w:rsid w:val="00B63039"/>
    <w:rsid w:val="00B67AD5"/>
    <w:rsid w:val="00B85E18"/>
    <w:rsid w:val="00B93504"/>
    <w:rsid w:val="00BA0890"/>
    <w:rsid w:val="00BA1223"/>
    <w:rsid w:val="00BA3FC9"/>
    <w:rsid w:val="00BA4C73"/>
    <w:rsid w:val="00BB477C"/>
    <w:rsid w:val="00BB4C65"/>
    <w:rsid w:val="00BC3B63"/>
    <w:rsid w:val="00BC693E"/>
    <w:rsid w:val="00BC6982"/>
    <w:rsid w:val="00BE31CA"/>
    <w:rsid w:val="00BF67BE"/>
    <w:rsid w:val="00C03DB2"/>
    <w:rsid w:val="00C047EB"/>
    <w:rsid w:val="00C05357"/>
    <w:rsid w:val="00C068F4"/>
    <w:rsid w:val="00C251D9"/>
    <w:rsid w:val="00C25B9A"/>
    <w:rsid w:val="00C277B2"/>
    <w:rsid w:val="00C31797"/>
    <w:rsid w:val="00C34F62"/>
    <w:rsid w:val="00C51140"/>
    <w:rsid w:val="00C6014E"/>
    <w:rsid w:val="00C60CFC"/>
    <w:rsid w:val="00C74C3B"/>
    <w:rsid w:val="00C97AFB"/>
    <w:rsid w:val="00CB494B"/>
    <w:rsid w:val="00CB6568"/>
    <w:rsid w:val="00CC000E"/>
    <w:rsid w:val="00CC1644"/>
    <w:rsid w:val="00CC2EAF"/>
    <w:rsid w:val="00CC4DBB"/>
    <w:rsid w:val="00CD0214"/>
    <w:rsid w:val="00CE2C41"/>
    <w:rsid w:val="00CF789B"/>
    <w:rsid w:val="00D165A9"/>
    <w:rsid w:val="00D31B71"/>
    <w:rsid w:val="00D33048"/>
    <w:rsid w:val="00D6214C"/>
    <w:rsid w:val="00D81B32"/>
    <w:rsid w:val="00D8336F"/>
    <w:rsid w:val="00D86A62"/>
    <w:rsid w:val="00D972A7"/>
    <w:rsid w:val="00DA16C6"/>
    <w:rsid w:val="00DA7B3F"/>
    <w:rsid w:val="00DC3DD2"/>
    <w:rsid w:val="00DD4EE4"/>
    <w:rsid w:val="00DF4D95"/>
    <w:rsid w:val="00E20A6A"/>
    <w:rsid w:val="00E314C9"/>
    <w:rsid w:val="00E43C4C"/>
    <w:rsid w:val="00E45227"/>
    <w:rsid w:val="00E47201"/>
    <w:rsid w:val="00E571EF"/>
    <w:rsid w:val="00E65662"/>
    <w:rsid w:val="00E738B0"/>
    <w:rsid w:val="00E84D7C"/>
    <w:rsid w:val="00E86ED2"/>
    <w:rsid w:val="00E9169B"/>
    <w:rsid w:val="00E969C4"/>
    <w:rsid w:val="00EA164D"/>
    <w:rsid w:val="00EB04E7"/>
    <w:rsid w:val="00EB66D9"/>
    <w:rsid w:val="00EC1FF9"/>
    <w:rsid w:val="00EE5B5F"/>
    <w:rsid w:val="00EF7F08"/>
    <w:rsid w:val="00F11FF9"/>
    <w:rsid w:val="00F31CBA"/>
    <w:rsid w:val="00F40520"/>
    <w:rsid w:val="00F50553"/>
    <w:rsid w:val="00F5101C"/>
    <w:rsid w:val="00F56ECE"/>
    <w:rsid w:val="00F702EF"/>
    <w:rsid w:val="00F746EA"/>
    <w:rsid w:val="00F95A48"/>
    <w:rsid w:val="00FA588C"/>
    <w:rsid w:val="00FA5CB4"/>
    <w:rsid w:val="00FB1B42"/>
    <w:rsid w:val="00FB5695"/>
    <w:rsid w:val="00FB5AB7"/>
    <w:rsid w:val="00FD6C3D"/>
    <w:rsid w:val="00FE1AE2"/>
    <w:rsid w:val="00FF6653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10B91B56"/>
  <w14:defaultImageDpi w14:val="330"/>
  <w15:chartTrackingRefBased/>
  <w15:docId w15:val="{77B13977-B727-4AFE-B1DB-96837660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eastAsia="Times" w:hAnsi="Courier New"/>
      <w:sz w:val="20"/>
    </w:rPr>
  </w:style>
  <w:style w:type="character" w:styleId="Hyperlink">
    <w:name w:val="Hyperlink"/>
    <w:basedOn w:val="DefaultParagraphFont"/>
    <w:uiPriority w:val="99"/>
    <w:unhideWhenUsed/>
    <w:rsid w:val="00921C7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C7D"/>
    <w:rPr>
      <w:rFonts w:ascii="Segoe UI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72"/>
    <w:qFormat/>
    <w:rsid w:val="00537981"/>
    <w:pPr>
      <w:ind w:left="720"/>
      <w:contextualSpacing/>
    </w:pPr>
  </w:style>
  <w:style w:type="paragraph" w:customStyle="1" w:styleId="p1">
    <w:name w:val="p1"/>
    <w:basedOn w:val="Normal"/>
    <w:rsid w:val="001673DC"/>
    <w:rPr>
      <w:rFonts w:ascii="Calibri" w:eastAsiaTheme="minorHAnsi" w:hAnsi="Calibri"/>
      <w:noProof w:val="0"/>
      <w:sz w:val="17"/>
      <w:szCs w:val="17"/>
    </w:rPr>
  </w:style>
  <w:style w:type="character" w:customStyle="1" w:styleId="s1">
    <w:name w:val="s1"/>
    <w:basedOn w:val="DefaultParagraphFont"/>
    <w:rsid w:val="001673DC"/>
  </w:style>
  <w:style w:type="paragraph" w:customStyle="1" w:styleId="HTMLBody">
    <w:name w:val="HTML Body"/>
    <w:rsid w:val="00E969C4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49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ncement.uiowa.edu/ceremony/spring-2020/graduate-college-masters-commencement-ceremon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ommencement.uiowa.edu/ceremony/spring-2020/graduate-college-doctoral-commencement-ceremon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launching Suitcase 8, you will be requested to serialize and register the software</vt:lpstr>
    </vt:vector>
  </TitlesOfParts>
  <Company>The University of Iowa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launching Suitcase 8, you will be requested to serialize and register the software</dc:title>
  <dc:subject/>
  <dc:creator>Hinson, William C</dc:creator>
  <cp:keywords/>
  <dc:description/>
  <cp:lastModifiedBy>Arbisi-Kelm, Heidi L</cp:lastModifiedBy>
  <cp:revision>5</cp:revision>
  <cp:lastPrinted>2019-10-17T20:16:00Z</cp:lastPrinted>
  <dcterms:created xsi:type="dcterms:W3CDTF">2020-02-27T18:08:00Z</dcterms:created>
  <dcterms:modified xsi:type="dcterms:W3CDTF">2020-02-27T18:32:00Z</dcterms:modified>
</cp:coreProperties>
</file>