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7A21" w14:textId="1F4D64D5" w:rsidR="003F75FE" w:rsidRPr="007319FE" w:rsidRDefault="007319FE" w:rsidP="007319FE">
      <w:pPr>
        <w:jc w:val="center"/>
        <w:rPr>
          <w:b/>
          <w:bCs/>
        </w:rPr>
      </w:pPr>
      <w:r>
        <w:rPr>
          <w:b/>
          <w:bCs/>
        </w:rPr>
        <w:t>POSTDOC HR ORIENTAITON CHECKLIST</w:t>
      </w:r>
    </w:p>
    <w:p w14:paraId="2B8B1037" w14:textId="77777777" w:rsidR="007319FE" w:rsidRDefault="007319FE" w:rsidP="00E24AB0">
      <w:pPr>
        <w:pStyle w:val="TableParagraph"/>
        <w:spacing w:line="268" w:lineRule="exact"/>
        <w:ind w:left="107" w:firstLine="0"/>
        <w:rPr>
          <w:b/>
          <w:spacing w:val="-2"/>
        </w:rPr>
      </w:pPr>
    </w:p>
    <w:p w14:paraId="4E62AD4D" w14:textId="3663BE5F" w:rsidR="00E24AB0" w:rsidRDefault="00E24AB0" w:rsidP="00E24AB0">
      <w:pPr>
        <w:pStyle w:val="TableParagraph"/>
        <w:spacing w:line="268" w:lineRule="exact"/>
        <w:ind w:left="107" w:firstLine="0"/>
        <w:rPr>
          <w:b/>
        </w:rPr>
      </w:pPr>
      <w:r>
        <w:rPr>
          <w:b/>
          <w:spacing w:val="-2"/>
        </w:rPr>
        <w:t>EMPLOYMENT</w:t>
      </w:r>
    </w:p>
    <w:p w14:paraId="3A9F4C79" w14:textId="77777777" w:rsidR="00E24AB0" w:rsidRDefault="00E24AB0" w:rsidP="00D47794">
      <w:pPr>
        <w:pStyle w:val="TableParagraph"/>
        <w:numPr>
          <w:ilvl w:val="0"/>
          <w:numId w:val="14"/>
        </w:numPr>
        <w:tabs>
          <w:tab w:val="left" w:pos="353"/>
        </w:tabs>
      </w:pPr>
      <w:hyperlink r:id="rId5">
        <w:r>
          <w:rPr>
            <w:color w:val="0562C1"/>
            <w:spacing w:val="-2"/>
            <w:u w:val="single" w:color="0562C1"/>
          </w:rPr>
          <w:t>I-</w:t>
        </w:r>
        <w:r>
          <w:rPr>
            <w:color w:val="0562C1"/>
            <w:spacing w:val="-12"/>
            <w:u w:val="single" w:color="0562C1"/>
          </w:rPr>
          <w:t>9</w:t>
        </w:r>
      </w:hyperlink>
    </w:p>
    <w:p w14:paraId="0C458E35" w14:textId="77777777" w:rsidR="00E24AB0" w:rsidRDefault="00E24AB0" w:rsidP="00D47794">
      <w:pPr>
        <w:pStyle w:val="TableParagraph"/>
        <w:numPr>
          <w:ilvl w:val="0"/>
          <w:numId w:val="14"/>
        </w:numPr>
        <w:tabs>
          <w:tab w:val="left" w:pos="353"/>
        </w:tabs>
        <w:spacing w:before="1"/>
        <w:ind w:right="352"/>
      </w:pPr>
      <w:r>
        <w:t>Review</w:t>
      </w:r>
      <w:r>
        <w:rPr>
          <w:spacing w:val="-8"/>
        </w:rPr>
        <w:t xml:space="preserve"> </w:t>
      </w:r>
      <w:r>
        <w:t>"</w:t>
      </w:r>
      <w:hyperlink r:id="rId6">
        <w:r>
          <w:rPr>
            <w:color w:val="0562C1"/>
            <w:u w:val="single" w:color="0562C1"/>
          </w:rPr>
          <w:t>Iowa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Welcome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New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Faculty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Staff</w:t>
        </w:r>
      </w:hyperlink>
      <w:r>
        <w:rPr>
          <w:spacing w:val="-2"/>
        </w:rPr>
        <w:t>"</w:t>
      </w:r>
    </w:p>
    <w:p w14:paraId="636D4F55" w14:textId="77777777" w:rsidR="00E24AB0" w:rsidRDefault="00E24AB0" w:rsidP="00D47794">
      <w:pPr>
        <w:pStyle w:val="TableParagraph"/>
        <w:numPr>
          <w:ilvl w:val="0"/>
          <w:numId w:val="14"/>
        </w:numPr>
        <w:tabs>
          <w:tab w:val="left" w:pos="353"/>
        </w:tabs>
        <w:spacing w:before="1"/>
        <w:ind w:right="274"/>
      </w:pPr>
      <w:r>
        <w:t xml:space="preserve">international postdocs (J-1) check-in with </w:t>
      </w:r>
      <w:hyperlink r:id="rId8">
        <w:r>
          <w:rPr>
            <w:color w:val="0562C1"/>
            <w:u w:val="single" w:color="0562C1"/>
          </w:rPr>
          <w:t>International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&amp;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Scholar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Services</w:t>
        </w:r>
      </w:hyperlink>
      <w:r>
        <w:t>.</w:t>
      </w:r>
      <w:r>
        <w:rPr>
          <w:spacing w:val="-9"/>
        </w:rPr>
        <w:t xml:space="preserve"> </w:t>
      </w:r>
      <w:r>
        <w:t xml:space="preserve">The office is located at 1111 University Capitol </w:t>
      </w:r>
      <w:r>
        <w:rPr>
          <w:spacing w:val="-2"/>
        </w:rPr>
        <w:t>Centre.</w:t>
      </w:r>
    </w:p>
    <w:p w14:paraId="037F86CA" w14:textId="031ABCFF" w:rsidR="00E24AB0" w:rsidRPr="00D47794" w:rsidRDefault="00E24AB0" w:rsidP="00D47794">
      <w:pPr>
        <w:pStyle w:val="ListParagraph"/>
        <w:numPr>
          <w:ilvl w:val="0"/>
          <w:numId w:val="14"/>
        </w:numPr>
        <w:rPr>
          <w:color w:val="0562C1"/>
          <w:spacing w:val="-4"/>
          <w:u w:val="single" w:color="0562C1"/>
        </w:rPr>
      </w:pPr>
      <w:r>
        <w:t>Get</w:t>
      </w:r>
      <w:r w:rsidRPr="00D47794">
        <w:rPr>
          <w:spacing w:val="-1"/>
        </w:rPr>
        <w:t xml:space="preserve"> </w:t>
      </w:r>
      <w:hyperlink r:id="rId9">
        <w:r w:rsidRPr="00D47794">
          <w:rPr>
            <w:color w:val="0562C1"/>
            <w:u w:val="single" w:color="0562C1"/>
          </w:rPr>
          <w:t>Iowa</w:t>
        </w:r>
        <w:r w:rsidRPr="00D47794">
          <w:rPr>
            <w:color w:val="0562C1"/>
            <w:spacing w:val="-3"/>
            <w:u w:val="single" w:color="0562C1"/>
          </w:rPr>
          <w:t xml:space="preserve"> </w:t>
        </w:r>
        <w:r w:rsidRPr="00D47794">
          <w:rPr>
            <w:color w:val="0562C1"/>
            <w:u w:val="single" w:color="0562C1"/>
          </w:rPr>
          <w:t xml:space="preserve">One </w:t>
        </w:r>
        <w:r w:rsidRPr="00D47794">
          <w:rPr>
            <w:color w:val="0562C1"/>
            <w:spacing w:val="-4"/>
            <w:u w:val="single" w:color="0562C1"/>
          </w:rPr>
          <w:t>Card</w:t>
        </w:r>
      </w:hyperlink>
    </w:p>
    <w:p w14:paraId="33D130B8" w14:textId="7B46D184" w:rsidR="00E24AB0" w:rsidRDefault="00E24AB0" w:rsidP="00E24AB0">
      <w:pPr>
        <w:rPr>
          <w:color w:val="0562C1"/>
          <w:spacing w:val="-4"/>
          <w:u w:val="single" w:color="0562C1"/>
        </w:rPr>
      </w:pPr>
    </w:p>
    <w:p w14:paraId="01931ED0" w14:textId="77777777" w:rsidR="002B3B6C" w:rsidRDefault="002B3B6C" w:rsidP="002B3B6C">
      <w:pPr>
        <w:pStyle w:val="TableParagraph"/>
        <w:spacing w:line="268" w:lineRule="exact"/>
        <w:ind w:left="107" w:firstLine="0"/>
        <w:rPr>
          <w:b/>
        </w:rPr>
      </w:pPr>
      <w:r>
        <w:rPr>
          <w:b/>
          <w:spacing w:val="-5"/>
        </w:rPr>
        <w:t>IT</w:t>
      </w:r>
    </w:p>
    <w:p w14:paraId="0411B3A9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rPr>
          <w:rFonts w:ascii="Symbol" w:hAnsi="Symbol"/>
        </w:rPr>
      </w:pPr>
      <w:hyperlink r:id="rId10">
        <w:r>
          <w:rPr>
            <w:color w:val="0562C1"/>
            <w:u w:val="single" w:color="0562C1"/>
          </w:rPr>
          <w:t>Duo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2-factor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authentication</w:t>
        </w:r>
      </w:hyperlink>
    </w:p>
    <w:p w14:paraId="3626004F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before="1"/>
        <w:rPr>
          <w:rFonts w:ascii="Symbol" w:hAnsi="Symbol"/>
        </w:rPr>
      </w:pPr>
      <w:hyperlink r:id="rId11">
        <w:r>
          <w:rPr>
            <w:color w:val="0562C1"/>
            <w:spacing w:val="-2"/>
            <w:u w:val="single" w:color="0562C1"/>
          </w:rPr>
          <w:t>Email</w:t>
        </w:r>
      </w:hyperlink>
    </w:p>
    <w:p w14:paraId="6AE6B896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rPr>
          <w:rFonts w:ascii="Symbol" w:hAnsi="Symbol"/>
          <w:color w:val="0562C1"/>
        </w:rPr>
      </w:pPr>
      <w:hyperlink r:id="rId12">
        <w:r>
          <w:rPr>
            <w:color w:val="0562C1"/>
            <w:u w:val="single" w:color="0562C1"/>
          </w:rPr>
          <w:t>Office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365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/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Microsoft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Office</w:t>
        </w:r>
      </w:hyperlink>
    </w:p>
    <w:p w14:paraId="304443EF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before="1" w:line="279" w:lineRule="exact"/>
        <w:rPr>
          <w:rFonts w:ascii="Symbol" w:hAnsi="Symbol"/>
        </w:rPr>
      </w:pPr>
      <w:hyperlink r:id="rId13">
        <w:r>
          <w:rPr>
            <w:color w:val="0562C1"/>
            <w:u w:val="single" w:color="0562C1"/>
          </w:rPr>
          <w:t>Personal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mobile</w:t>
        </w:r>
        <w:r>
          <w:rPr>
            <w:color w:val="0562C1"/>
            <w:spacing w:val="-2"/>
            <w:u w:val="single" w:color="0562C1"/>
          </w:rPr>
          <w:t xml:space="preserve"> devices</w:t>
        </w:r>
      </w:hyperlink>
    </w:p>
    <w:p w14:paraId="45EF01F7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line="279" w:lineRule="exact"/>
        <w:rPr>
          <w:rFonts w:ascii="Symbol" w:hAnsi="Symbol"/>
        </w:rPr>
      </w:pPr>
      <w:hyperlink r:id="rId14">
        <w:r>
          <w:rPr>
            <w:color w:val="0562C1"/>
            <w:u w:val="single" w:color="0562C1"/>
          </w:rPr>
          <w:t>Data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on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 xml:space="preserve">network </w:t>
        </w:r>
        <w:r>
          <w:rPr>
            <w:color w:val="0562C1"/>
            <w:spacing w:val="-2"/>
            <w:u w:val="single" w:color="0562C1"/>
          </w:rPr>
          <w:t>drives</w:t>
        </w:r>
      </w:hyperlink>
    </w:p>
    <w:p w14:paraId="7D2B27E9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rPr>
          <w:rFonts w:ascii="Symbol" w:hAnsi="Symbol"/>
          <w:color w:val="0000FF"/>
        </w:rPr>
      </w:pPr>
      <w:hyperlink r:id="rId15">
        <w:r>
          <w:rPr>
            <w:color w:val="0562C1"/>
            <w:u w:val="single" w:color="0562C1"/>
          </w:rPr>
          <w:t>Acceptable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spacing w:val="-5"/>
            <w:u w:val="single" w:color="0562C1"/>
          </w:rPr>
          <w:t>Use</w:t>
        </w:r>
      </w:hyperlink>
    </w:p>
    <w:p w14:paraId="7BA704E9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before="1"/>
        <w:rPr>
          <w:rFonts w:ascii="Symbol" w:hAnsi="Symbol"/>
        </w:rPr>
      </w:pPr>
      <w:hyperlink r:id="rId16">
        <w:r>
          <w:rPr>
            <w:color w:val="0562C1"/>
            <w:u w:val="single" w:color="0562C1"/>
          </w:rPr>
          <w:t>UI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Wireless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(</w:t>
        </w:r>
        <w:proofErr w:type="spellStart"/>
        <w:r>
          <w:rPr>
            <w:color w:val="0562C1"/>
            <w:spacing w:val="-2"/>
            <w:u w:val="single" w:color="0562C1"/>
          </w:rPr>
          <w:t>eduroam</w:t>
        </w:r>
        <w:proofErr w:type="spellEnd"/>
        <w:r>
          <w:rPr>
            <w:color w:val="0562C1"/>
            <w:spacing w:val="-2"/>
            <w:u w:val="single" w:color="0562C1"/>
          </w:rPr>
          <w:t>)</w:t>
        </w:r>
      </w:hyperlink>
    </w:p>
    <w:p w14:paraId="517454CE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line="279" w:lineRule="exact"/>
        <w:rPr>
          <w:rFonts w:ascii="Symbol" w:hAnsi="Symbol"/>
        </w:rPr>
      </w:pPr>
      <w:hyperlink r:id="rId17">
        <w:r>
          <w:rPr>
            <w:color w:val="0562C1"/>
            <w:u w:val="single" w:color="0562C1"/>
          </w:rPr>
          <w:t>Internet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access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on/off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campus</w:t>
        </w:r>
        <w:r>
          <w:rPr>
            <w:color w:val="0562C1"/>
            <w:spacing w:val="-4"/>
            <w:u w:val="single" w:color="0562C1"/>
          </w:rPr>
          <w:t xml:space="preserve"> (VPN)</w:t>
        </w:r>
      </w:hyperlink>
    </w:p>
    <w:p w14:paraId="76E64DE8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line="279" w:lineRule="exact"/>
        <w:rPr>
          <w:rFonts w:ascii="Symbol" w:hAnsi="Symbol"/>
        </w:rPr>
      </w:pPr>
      <w:hyperlink r:id="rId18">
        <w:r>
          <w:rPr>
            <w:color w:val="0562C1"/>
            <w:u w:val="single" w:color="0562C1"/>
          </w:rPr>
          <w:t>Printing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scanning</w:t>
        </w:r>
      </w:hyperlink>
    </w:p>
    <w:p w14:paraId="7C47ACC5" w14:textId="77777777" w:rsidR="002B3B6C" w:rsidRDefault="002B3B6C" w:rsidP="00D47794">
      <w:pPr>
        <w:pStyle w:val="TableParagraph"/>
        <w:numPr>
          <w:ilvl w:val="0"/>
          <w:numId w:val="19"/>
        </w:numPr>
        <w:tabs>
          <w:tab w:val="left" w:pos="353"/>
        </w:tabs>
        <w:spacing w:before="1"/>
        <w:rPr>
          <w:rFonts w:ascii="Symbol" w:hAnsi="Symbol"/>
        </w:rPr>
      </w:pPr>
      <w:hyperlink r:id="rId19">
        <w:r>
          <w:rPr>
            <w:color w:val="0562C1"/>
            <w:u w:val="single" w:color="0562C1"/>
          </w:rPr>
          <w:t>Research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data</w:t>
        </w:r>
      </w:hyperlink>
    </w:p>
    <w:p w14:paraId="66E0C184" w14:textId="76AF50DE" w:rsidR="00E24AB0" w:rsidRDefault="00E24AB0" w:rsidP="00E24AB0"/>
    <w:p w14:paraId="6F252597" w14:textId="77777777" w:rsidR="005B73E5" w:rsidRDefault="005B73E5" w:rsidP="005B73E5">
      <w:pPr>
        <w:pStyle w:val="TableParagraph"/>
        <w:spacing w:line="268" w:lineRule="exact"/>
        <w:ind w:left="107" w:firstLine="0"/>
        <w:rPr>
          <w:b/>
        </w:rPr>
      </w:pPr>
      <w:r>
        <w:rPr>
          <w:b/>
        </w:rPr>
        <w:t>EMPLOYEE</w:t>
      </w:r>
      <w:r>
        <w:rPr>
          <w:b/>
          <w:spacing w:val="-11"/>
        </w:rPr>
        <w:t xml:space="preserve"> </w:t>
      </w:r>
      <w:r>
        <w:rPr>
          <w:b/>
        </w:rPr>
        <w:t>SELF-</w:t>
      </w:r>
      <w:r>
        <w:rPr>
          <w:b/>
          <w:spacing w:val="-2"/>
        </w:rPr>
        <w:t>SERVICE</w:t>
      </w:r>
    </w:p>
    <w:p w14:paraId="6BC298BD" w14:textId="77777777" w:rsidR="00D47794" w:rsidRPr="00D47794" w:rsidRDefault="005B73E5" w:rsidP="00D47794">
      <w:pPr>
        <w:pStyle w:val="TableParagraph"/>
        <w:numPr>
          <w:ilvl w:val="0"/>
          <w:numId w:val="16"/>
        </w:numPr>
        <w:tabs>
          <w:tab w:val="left" w:pos="353"/>
        </w:tabs>
        <w:spacing w:before="22" w:line="256" w:lineRule="auto"/>
        <w:ind w:right="209"/>
      </w:pPr>
      <w:r>
        <w:t>Confirm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access</w:t>
      </w:r>
      <w:r>
        <w:rPr>
          <w:spacing w:val="-7"/>
        </w:rPr>
        <w:t xml:space="preserve"> </w:t>
      </w:r>
      <w:hyperlink r:id="rId20">
        <w:r>
          <w:rPr>
            <w:color w:val="0562C1"/>
            <w:u w:val="single" w:color="0562C1"/>
          </w:rPr>
          <w:t>Employee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Self-Service</w:t>
        </w:r>
      </w:hyperlink>
      <w:r>
        <w:rPr>
          <w:color w:val="0562C1"/>
        </w:rPr>
        <w:t xml:space="preserve"> </w:t>
      </w:r>
      <w:r>
        <w:rPr>
          <w:color w:val="0562C1"/>
          <w:spacing w:val="-2"/>
          <w:u w:val="single" w:color="0562C1"/>
        </w:rPr>
        <w:t>(ESS)</w:t>
      </w:r>
    </w:p>
    <w:p w14:paraId="3EBE5108" w14:textId="4F0E1EDB" w:rsidR="002B3B6C" w:rsidRDefault="005B73E5" w:rsidP="00D47794">
      <w:pPr>
        <w:pStyle w:val="TableParagraph"/>
        <w:numPr>
          <w:ilvl w:val="0"/>
          <w:numId w:val="16"/>
        </w:numPr>
        <w:tabs>
          <w:tab w:val="left" w:pos="353"/>
        </w:tabs>
        <w:spacing w:before="22" w:line="256" w:lineRule="auto"/>
        <w:ind w:right="209"/>
      </w:pPr>
      <w:r>
        <w:t>Make</w:t>
      </w:r>
      <w:r w:rsidRPr="00D47794">
        <w:rPr>
          <w:spacing w:val="-8"/>
        </w:rPr>
        <w:t xml:space="preserve"> </w:t>
      </w:r>
      <w:r>
        <w:t>sure</w:t>
      </w:r>
      <w:r w:rsidRPr="00D47794">
        <w:rPr>
          <w:spacing w:val="-8"/>
        </w:rPr>
        <w:t xml:space="preserve"> </w:t>
      </w:r>
      <w:r>
        <w:t>you</w:t>
      </w:r>
      <w:r w:rsidRPr="00D47794">
        <w:rPr>
          <w:spacing w:val="-7"/>
        </w:rPr>
        <w:t xml:space="preserve"> </w:t>
      </w:r>
      <w:r>
        <w:t>have</w:t>
      </w:r>
      <w:r w:rsidRPr="00D47794">
        <w:rPr>
          <w:spacing w:val="-5"/>
        </w:rPr>
        <w:t xml:space="preserve"> </w:t>
      </w:r>
      <w:proofErr w:type="gramStart"/>
      <w:r>
        <w:t>updates</w:t>
      </w:r>
      <w:proofErr w:type="gramEnd"/>
      <w:r w:rsidRPr="00D47794">
        <w:rPr>
          <w:spacing w:val="-6"/>
        </w:rPr>
        <w:t xml:space="preserve"> </w:t>
      </w:r>
      <w:r>
        <w:t>your</w:t>
      </w:r>
      <w:r w:rsidRPr="00D47794">
        <w:rPr>
          <w:spacing w:val="-6"/>
        </w:rPr>
        <w:t xml:space="preserve"> </w:t>
      </w:r>
      <w:r>
        <w:t>campus address,</w:t>
      </w:r>
      <w:r w:rsidRPr="00D47794">
        <w:rPr>
          <w:spacing w:val="-10"/>
        </w:rPr>
        <w:t xml:space="preserve"> </w:t>
      </w:r>
      <w:r>
        <w:t>emergency</w:t>
      </w:r>
      <w:r w:rsidRPr="00D47794">
        <w:rPr>
          <w:spacing w:val="-11"/>
        </w:rPr>
        <w:t xml:space="preserve"> </w:t>
      </w:r>
      <w:r>
        <w:t>contacts,</w:t>
      </w:r>
      <w:r w:rsidRPr="00D47794">
        <w:rPr>
          <w:spacing w:val="-10"/>
        </w:rPr>
        <w:t xml:space="preserve"> </w:t>
      </w:r>
      <w:r>
        <w:t>information release form, Hawk Alerts, etc.</w:t>
      </w:r>
    </w:p>
    <w:p w14:paraId="4F19DE3D" w14:textId="2E6FB502" w:rsidR="005B73E5" w:rsidRDefault="005B73E5" w:rsidP="005B73E5"/>
    <w:p w14:paraId="746BBEEA" w14:textId="77777777" w:rsidR="00662CC1" w:rsidRDefault="00662CC1" w:rsidP="00662CC1">
      <w:pPr>
        <w:pStyle w:val="TableParagraph"/>
        <w:spacing w:line="268" w:lineRule="exact"/>
        <w:ind w:left="107" w:firstLine="0"/>
        <w:rPr>
          <w:b/>
        </w:rPr>
      </w:pPr>
      <w:r>
        <w:rPr>
          <w:b/>
          <w:spacing w:val="-2"/>
        </w:rPr>
        <w:t>PAYROLL</w:t>
      </w:r>
    </w:p>
    <w:p w14:paraId="64880946" w14:textId="77777777" w:rsidR="00662CC1" w:rsidRDefault="00662CC1" w:rsidP="00D47794">
      <w:pPr>
        <w:pStyle w:val="TableParagraph"/>
        <w:numPr>
          <w:ilvl w:val="0"/>
          <w:numId w:val="18"/>
        </w:numPr>
        <w:tabs>
          <w:tab w:val="left" w:pos="353"/>
        </w:tabs>
        <w:spacing w:before="22"/>
      </w:pPr>
      <w:hyperlink r:id="rId21">
        <w:r>
          <w:rPr>
            <w:color w:val="0562C1"/>
            <w:u w:val="single" w:color="0562C1"/>
          </w:rPr>
          <w:t>Setup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direct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deposit</w:t>
        </w:r>
      </w:hyperlink>
      <w:r>
        <w:rPr>
          <w:color w:val="0562C1"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ESS.</w:t>
      </w:r>
    </w:p>
    <w:p w14:paraId="51D89C6B" w14:textId="77777777" w:rsidR="00662CC1" w:rsidRDefault="00662CC1" w:rsidP="00D47794">
      <w:pPr>
        <w:pStyle w:val="TableParagraph"/>
        <w:numPr>
          <w:ilvl w:val="0"/>
          <w:numId w:val="18"/>
        </w:numPr>
        <w:tabs>
          <w:tab w:val="left" w:pos="353"/>
        </w:tabs>
        <w:spacing w:before="20"/>
      </w:pPr>
      <w:hyperlink r:id="rId22">
        <w:r>
          <w:rPr>
            <w:color w:val="0562C1"/>
            <w:u w:val="single" w:color="0562C1"/>
          </w:rPr>
          <w:t>Submit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W-4</w:t>
        </w:r>
      </w:hyperlink>
      <w:r>
        <w:rPr>
          <w:color w:val="0562C1"/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ESS.</w:t>
      </w:r>
    </w:p>
    <w:p w14:paraId="0E7FE851" w14:textId="2DD6D3AD" w:rsidR="005B73E5" w:rsidRPr="00D47794" w:rsidRDefault="00662CC1" w:rsidP="00D47794">
      <w:pPr>
        <w:pStyle w:val="TableParagraph"/>
        <w:numPr>
          <w:ilvl w:val="0"/>
          <w:numId w:val="18"/>
        </w:numPr>
        <w:spacing w:before="21" w:line="259" w:lineRule="auto"/>
        <w:ind w:right="156"/>
      </w:pPr>
      <w:r>
        <w:t>You will be paid a monthly salary, generally 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(unless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holiday or weekend). Monthly paydays are</w:t>
      </w:r>
      <w:r w:rsidR="00D47794"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3">
        <w:r>
          <w:rPr>
            <w:color w:val="0562C1"/>
            <w:u w:val="single" w:color="0562C1"/>
          </w:rPr>
          <w:t>payroll</w:t>
        </w:r>
        <w:r>
          <w:rPr>
            <w:color w:val="0562C1"/>
            <w:spacing w:val="-2"/>
            <w:u w:val="single" w:color="0562C1"/>
          </w:rPr>
          <w:t xml:space="preserve"> calendar</w:t>
        </w:r>
        <w:r>
          <w:rPr>
            <w:spacing w:val="-2"/>
          </w:rPr>
          <w:t>.</w:t>
        </w:r>
      </w:hyperlink>
    </w:p>
    <w:p w14:paraId="317FB1E1" w14:textId="0AD7C2B5" w:rsidR="00662CC1" w:rsidRDefault="00662CC1" w:rsidP="00662CC1">
      <w:pPr>
        <w:rPr>
          <w:spacing w:val="-2"/>
        </w:rPr>
      </w:pPr>
    </w:p>
    <w:p w14:paraId="560125D8" w14:textId="77777777" w:rsidR="00B91019" w:rsidRDefault="00B91019" w:rsidP="00B91019">
      <w:pPr>
        <w:pStyle w:val="TableParagraph"/>
        <w:spacing w:line="268" w:lineRule="exact"/>
        <w:ind w:left="107" w:firstLine="0"/>
        <w:rPr>
          <w:b/>
        </w:rPr>
      </w:pPr>
      <w:r>
        <w:rPr>
          <w:b/>
        </w:rPr>
        <w:t>BENEFITS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ENROLLMENT</w:t>
      </w:r>
    </w:p>
    <w:p w14:paraId="0515A8DD" w14:textId="77777777" w:rsidR="00B91019" w:rsidRDefault="00B91019" w:rsidP="00D47794">
      <w:pPr>
        <w:pStyle w:val="TableParagraph"/>
        <w:numPr>
          <w:ilvl w:val="0"/>
          <w:numId w:val="17"/>
        </w:numPr>
        <w:tabs>
          <w:tab w:val="left" w:pos="353"/>
        </w:tabs>
        <w:spacing w:before="22" w:line="259" w:lineRule="auto"/>
        <w:ind w:right="157"/>
        <w:rPr>
          <w:b/>
        </w:rPr>
      </w:pPr>
      <w:hyperlink r:id="rId24">
        <w:r>
          <w:rPr>
            <w:color w:val="0562C1"/>
            <w:u w:val="single" w:color="0562C1"/>
          </w:rPr>
          <w:t>Enroll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benefits</w:t>
        </w:r>
      </w:hyperlink>
      <w:r>
        <w:rPr>
          <w:color w:val="0562C1"/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ESS.</w:t>
      </w:r>
      <w:r>
        <w:rPr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make your benefit selections within the first 30 days of employment.</w:t>
      </w:r>
    </w:p>
    <w:p w14:paraId="2AFBCE26" w14:textId="77777777" w:rsidR="00B91019" w:rsidRDefault="00B91019" w:rsidP="00D47794">
      <w:pPr>
        <w:pStyle w:val="TableParagraph"/>
        <w:numPr>
          <w:ilvl w:val="0"/>
          <w:numId w:val="17"/>
        </w:numPr>
        <w:tabs>
          <w:tab w:val="left" w:pos="353"/>
        </w:tabs>
        <w:spacing w:line="279" w:lineRule="exact"/>
      </w:pPr>
      <w:hyperlink r:id="rId25">
        <w:r>
          <w:rPr>
            <w:color w:val="0562C1"/>
            <w:u w:val="single" w:color="0562C1"/>
          </w:rPr>
          <w:t>Flexible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Spending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Account</w:t>
        </w:r>
      </w:hyperlink>
    </w:p>
    <w:p w14:paraId="1920538F" w14:textId="77777777" w:rsidR="00B91019" w:rsidRDefault="00B91019" w:rsidP="00D47794">
      <w:pPr>
        <w:pStyle w:val="TableParagraph"/>
        <w:numPr>
          <w:ilvl w:val="0"/>
          <w:numId w:val="17"/>
        </w:numPr>
        <w:tabs>
          <w:tab w:val="left" w:pos="353"/>
        </w:tabs>
        <w:spacing w:before="22" w:line="256" w:lineRule="auto"/>
        <w:ind w:right="429"/>
      </w:pPr>
      <w:r>
        <w:t>Benefits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 following date of hire.</w:t>
      </w:r>
    </w:p>
    <w:p w14:paraId="083260EE" w14:textId="77777777" w:rsidR="00B91019" w:rsidRDefault="00B91019" w:rsidP="00D47794">
      <w:pPr>
        <w:pStyle w:val="TableParagraph"/>
        <w:numPr>
          <w:ilvl w:val="0"/>
          <w:numId w:val="17"/>
        </w:numPr>
        <w:tabs>
          <w:tab w:val="left" w:pos="353"/>
        </w:tabs>
        <w:spacing w:before="4" w:line="259" w:lineRule="auto"/>
        <w:ind w:right="848"/>
      </w:pPr>
      <w:r>
        <w:t xml:space="preserve">Contact the Benefits Office at </w:t>
      </w:r>
      <w:hyperlink r:id="rId26">
        <w:r>
          <w:rPr>
            <w:color w:val="0562C1"/>
            <w:u w:val="single" w:color="0562C1"/>
          </w:rPr>
          <w:t>benefits@uiowa.edu</w:t>
        </w:r>
      </w:hyperlink>
      <w:r>
        <w:rPr>
          <w:color w:val="0562C1"/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319-335-2676.</w:t>
      </w:r>
    </w:p>
    <w:p w14:paraId="1255558D" w14:textId="70884F55" w:rsidR="00662CC1" w:rsidRPr="00D47794" w:rsidRDefault="00B91019" w:rsidP="00D47794">
      <w:pPr>
        <w:pStyle w:val="ListParagraph"/>
        <w:numPr>
          <w:ilvl w:val="0"/>
          <w:numId w:val="17"/>
        </w:numPr>
        <w:rPr>
          <w:spacing w:val="-2"/>
        </w:rPr>
      </w:pPr>
      <w:r>
        <w:t>If</w:t>
      </w:r>
      <w:r w:rsidRPr="00D47794">
        <w:rPr>
          <w:spacing w:val="-4"/>
        </w:rPr>
        <w:t xml:space="preserve"> </w:t>
      </w:r>
      <w:r>
        <w:t>you</w:t>
      </w:r>
      <w:r w:rsidRPr="00D47794">
        <w:rPr>
          <w:spacing w:val="-5"/>
        </w:rPr>
        <w:t xml:space="preserve"> </w:t>
      </w:r>
      <w:r>
        <w:t>do</w:t>
      </w:r>
      <w:r w:rsidRPr="00D47794">
        <w:rPr>
          <w:spacing w:val="-3"/>
        </w:rPr>
        <w:t xml:space="preserve"> </w:t>
      </w:r>
      <w:r>
        <w:t>not</w:t>
      </w:r>
      <w:r w:rsidRPr="00D47794">
        <w:rPr>
          <w:spacing w:val="-3"/>
        </w:rPr>
        <w:t xml:space="preserve"> </w:t>
      </w:r>
      <w:r>
        <w:t>select</w:t>
      </w:r>
      <w:r w:rsidRPr="00D47794">
        <w:rPr>
          <w:spacing w:val="-3"/>
        </w:rPr>
        <w:t xml:space="preserve"> </w:t>
      </w:r>
      <w:r>
        <w:t>a</w:t>
      </w:r>
      <w:r w:rsidRPr="00D47794">
        <w:rPr>
          <w:spacing w:val="-4"/>
        </w:rPr>
        <w:t xml:space="preserve"> </w:t>
      </w:r>
      <w:hyperlink r:id="rId27">
        <w:r w:rsidRPr="00D47794">
          <w:rPr>
            <w:color w:val="0562C1"/>
            <w:u w:val="single" w:color="0562C1"/>
          </w:rPr>
          <w:t>retirement</w:t>
        </w:r>
        <w:r w:rsidRPr="00D47794">
          <w:rPr>
            <w:color w:val="0562C1"/>
            <w:spacing w:val="-6"/>
            <w:u w:val="single" w:color="0562C1"/>
          </w:rPr>
          <w:t xml:space="preserve"> </w:t>
        </w:r>
        <w:r w:rsidRPr="00D47794">
          <w:rPr>
            <w:color w:val="0562C1"/>
            <w:u w:val="single" w:color="0562C1"/>
          </w:rPr>
          <w:t>plan</w:t>
        </w:r>
        <w:r>
          <w:t>,</w:t>
        </w:r>
      </w:hyperlink>
      <w:r w:rsidRPr="00D47794">
        <w:rPr>
          <w:spacing w:val="-4"/>
        </w:rPr>
        <w:t xml:space="preserve"> </w:t>
      </w:r>
      <w:r>
        <w:t>you</w:t>
      </w:r>
      <w:r w:rsidRPr="00D47794">
        <w:rPr>
          <w:spacing w:val="-5"/>
        </w:rPr>
        <w:t xml:space="preserve"> </w:t>
      </w:r>
      <w:r>
        <w:t xml:space="preserve">will be assigned to IPERS (the state pension plan) by default. Once you have selected a retirement plan, or been assigned to IPERS, you will not be able to make any changes. Note: visa status may affect retirement </w:t>
      </w:r>
      <w:r w:rsidRPr="00D47794">
        <w:rPr>
          <w:spacing w:val="-2"/>
        </w:rPr>
        <w:t>eligibility</w:t>
      </w:r>
    </w:p>
    <w:p w14:paraId="3858733B" w14:textId="344961F2" w:rsidR="00B91019" w:rsidRDefault="00B91019" w:rsidP="00B91019">
      <w:pPr>
        <w:rPr>
          <w:spacing w:val="-2"/>
        </w:rPr>
      </w:pPr>
    </w:p>
    <w:p w14:paraId="5A933F40" w14:textId="77777777" w:rsidR="007319FE" w:rsidRDefault="007319FE">
      <w:pPr>
        <w:rPr>
          <w:b/>
        </w:rPr>
      </w:pPr>
      <w:r>
        <w:rPr>
          <w:b/>
        </w:rPr>
        <w:br w:type="page"/>
      </w:r>
    </w:p>
    <w:p w14:paraId="4E2B05CE" w14:textId="10F9CF52" w:rsidR="00B45771" w:rsidRDefault="00B45771" w:rsidP="00B45771">
      <w:pPr>
        <w:pStyle w:val="TableParagraph"/>
        <w:spacing w:line="268" w:lineRule="exact"/>
        <w:ind w:left="107" w:firstLine="0"/>
        <w:rPr>
          <w:b/>
        </w:rPr>
      </w:pPr>
      <w:r>
        <w:rPr>
          <w:b/>
        </w:rPr>
        <w:lastRenderedPageBreak/>
        <w:t>WELLNESS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RESOURCES</w:t>
      </w:r>
    </w:p>
    <w:p w14:paraId="638A9D4E" w14:textId="77777777" w:rsidR="00B45771" w:rsidRDefault="00B45771" w:rsidP="00D47794">
      <w:pPr>
        <w:pStyle w:val="TableParagraph"/>
        <w:numPr>
          <w:ilvl w:val="0"/>
          <w:numId w:val="20"/>
        </w:numPr>
        <w:tabs>
          <w:tab w:val="left" w:pos="444"/>
        </w:tabs>
        <w:spacing w:before="22"/>
      </w:pPr>
      <w:hyperlink r:id="rId28">
        <w:r>
          <w:rPr>
            <w:color w:val="0562C1"/>
            <w:u w:val="single" w:color="0562C1"/>
          </w:rPr>
          <w:t>Employee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Assistance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Program</w:t>
        </w:r>
      </w:hyperlink>
    </w:p>
    <w:p w14:paraId="57C1A1A3" w14:textId="77777777" w:rsidR="00B45771" w:rsidRDefault="00B45771" w:rsidP="00D47794">
      <w:pPr>
        <w:pStyle w:val="TableParagraph"/>
        <w:numPr>
          <w:ilvl w:val="0"/>
          <w:numId w:val="20"/>
        </w:numPr>
        <w:tabs>
          <w:tab w:val="left" w:pos="444"/>
        </w:tabs>
        <w:spacing w:before="22"/>
      </w:pPr>
      <w:hyperlink r:id="rId29">
        <w:r>
          <w:rPr>
            <w:color w:val="0562C1"/>
            <w:u w:val="single" w:color="0562C1"/>
          </w:rPr>
          <w:t>University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Counseling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Services</w:t>
        </w:r>
      </w:hyperlink>
    </w:p>
    <w:p w14:paraId="3A62BE0F" w14:textId="77777777" w:rsidR="00B45771" w:rsidRDefault="00B45771" w:rsidP="00D47794">
      <w:pPr>
        <w:pStyle w:val="TableParagraph"/>
        <w:numPr>
          <w:ilvl w:val="0"/>
          <w:numId w:val="20"/>
        </w:numPr>
        <w:spacing w:before="19" w:line="259" w:lineRule="auto"/>
        <w:ind w:right="439"/>
      </w:pPr>
      <w:r>
        <w:t>Postdocs (FP01/FP02) are eligible for free individual counseling, couples counseling, group</w:t>
      </w:r>
      <w:r>
        <w:rPr>
          <w:spacing w:val="-5"/>
        </w:rPr>
        <w:t xml:space="preserve"> </w:t>
      </w:r>
      <w:r>
        <w:t>counseling,</w:t>
      </w:r>
      <w:r>
        <w:rPr>
          <w:spacing w:val="-4"/>
        </w:rPr>
        <w:t xml:space="preserve"> </w:t>
      </w:r>
      <w:r>
        <w:t>outreach</w:t>
      </w:r>
      <w:r>
        <w:rPr>
          <w:spacing w:val="-7"/>
        </w:rPr>
        <w:t xml:space="preserve"> </w:t>
      </w:r>
      <w:r>
        <w:t>programming, support</w:t>
      </w:r>
      <w:r>
        <w:rPr>
          <w:spacing w:val="-3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rPr>
          <w:spacing w:val="-2"/>
        </w:rPr>
        <w:t>services.</w:t>
      </w:r>
    </w:p>
    <w:p w14:paraId="7922291A" w14:textId="77777777" w:rsidR="00B45771" w:rsidRDefault="00B45771" w:rsidP="00D47794">
      <w:pPr>
        <w:pStyle w:val="TableParagraph"/>
        <w:numPr>
          <w:ilvl w:val="0"/>
          <w:numId w:val="20"/>
        </w:numPr>
        <w:tabs>
          <w:tab w:val="left" w:pos="444"/>
        </w:tabs>
        <w:spacing w:line="280" w:lineRule="exact"/>
      </w:pPr>
      <w:hyperlink r:id="rId30"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Care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Assistance</w:t>
        </w:r>
      </w:hyperlink>
    </w:p>
    <w:p w14:paraId="2E8FBA9D" w14:textId="77777777" w:rsidR="00B45771" w:rsidRDefault="00B45771" w:rsidP="00D47794">
      <w:pPr>
        <w:pStyle w:val="TableParagraph"/>
        <w:numPr>
          <w:ilvl w:val="0"/>
          <w:numId w:val="20"/>
        </w:numPr>
        <w:tabs>
          <w:tab w:val="left" w:pos="444"/>
        </w:tabs>
        <w:spacing w:before="23"/>
      </w:pPr>
      <w:hyperlink r:id="rId31"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Health</w:t>
        </w:r>
      </w:hyperlink>
    </w:p>
    <w:p w14:paraId="54C2508A" w14:textId="77777777" w:rsidR="00D47794" w:rsidRPr="00D47794" w:rsidRDefault="00B45771" w:rsidP="00D47794">
      <w:pPr>
        <w:pStyle w:val="TableParagraph"/>
        <w:numPr>
          <w:ilvl w:val="0"/>
          <w:numId w:val="20"/>
        </w:numPr>
        <w:tabs>
          <w:tab w:val="left" w:pos="444"/>
        </w:tabs>
        <w:spacing w:before="22"/>
      </w:pPr>
      <w:hyperlink r:id="rId32"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Wellness</w:t>
        </w:r>
      </w:hyperlink>
    </w:p>
    <w:p w14:paraId="7E3F4DA3" w14:textId="494E1D2E" w:rsidR="00B91019" w:rsidRDefault="00B45771" w:rsidP="00D47794">
      <w:pPr>
        <w:pStyle w:val="TableParagraph"/>
        <w:numPr>
          <w:ilvl w:val="0"/>
          <w:numId w:val="20"/>
        </w:numPr>
        <w:tabs>
          <w:tab w:val="left" w:pos="444"/>
        </w:tabs>
        <w:spacing w:before="22"/>
      </w:pPr>
      <w:r>
        <w:t>Postdocs</w:t>
      </w:r>
      <w:r w:rsidRPr="00D47794">
        <w:rPr>
          <w:spacing w:val="-7"/>
        </w:rPr>
        <w:t xml:space="preserve"> </w:t>
      </w:r>
      <w:r>
        <w:t>(FP01/FP02)</w:t>
      </w:r>
      <w:r w:rsidRPr="00D47794">
        <w:rPr>
          <w:spacing w:val="-7"/>
        </w:rPr>
        <w:t xml:space="preserve"> </w:t>
      </w:r>
      <w:r>
        <w:t>are</w:t>
      </w:r>
      <w:r w:rsidRPr="00D47794">
        <w:rPr>
          <w:spacing w:val="-9"/>
        </w:rPr>
        <w:t xml:space="preserve"> </w:t>
      </w:r>
      <w:r>
        <w:t>eligible</w:t>
      </w:r>
      <w:r w:rsidRPr="00D47794">
        <w:rPr>
          <w:spacing w:val="-7"/>
        </w:rPr>
        <w:t xml:space="preserve"> </w:t>
      </w:r>
      <w:r>
        <w:t>for</w:t>
      </w:r>
      <w:r w:rsidRPr="00D47794">
        <w:rPr>
          <w:spacing w:val="-7"/>
        </w:rPr>
        <w:t xml:space="preserve"> </w:t>
      </w:r>
      <w:r>
        <w:t xml:space="preserve">discounted memberships through the </w:t>
      </w:r>
      <w:hyperlink r:id="rId33">
        <w:r>
          <w:t>Recreation</w:t>
        </w:r>
      </w:hyperlink>
      <w:r>
        <w:t xml:space="preserve"> </w:t>
      </w:r>
      <w:hyperlink r:id="rId34">
        <w:r>
          <w:t>Membership Incentive Program.</w:t>
        </w:r>
      </w:hyperlink>
      <w:r w:rsidRPr="00D47794">
        <w:rPr>
          <w:spacing w:val="40"/>
        </w:rPr>
        <w:t xml:space="preserve"> </w:t>
      </w:r>
      <w:r>
        <w:t xml:space="preserve">To purchase a membership, visit the </w:t>
      </w:r>
      <w:hyperlink r:id="rId35">
        <w:r w:rsidRPr="00D47794">
          <w:rPr>
            <w:color w:val="0562C1"/>
            <w:u w:val="single" w:color="0562C1"/>
          </w:rPr>
          <w:t>Campus Recreation &amp;</w:t>
        </w:r>
      </w:hyperlink>
      <w:r w:rsidRPr="00D47794">
        <w:rPr>
          <w:color w:val="0562C1"/>
        </w:rPr>
        <w:t xml:space="preserve"> </w:t>
      </w:r>
      <w:hyperlink r:id="rId36">
        <w:r w:rsidRPr="00D47794">
          <w:rPr>
            <w:color w:val="0562C1"/>
            <w:u w:val="single" w:color="0562C1"/>
          </w:rPr>
          <w:t>Wellness Center,</w:t>
        </w:r>
      </w:hyperlink>
      <w:r w:rsidRPr="00D47794">
        <w:rPr>
          <w:color w:val="0562C1"/>
        </w:rPr>
        <w:t xml:space="preserve"> </w:t>
      </w:r>
      <w:hyperlink r:id="rId37">
        <w:r>
          <w:t>Field House,</w:t>
        </w:r>
      </w:hyperlink>
      <w:r>
        <w:t xml:space="preserve"> or reach out to Shea McMurray (</w:t>
      </w:r>
      <w:hyperlink r:id="rId38">
        <w:r w:rsidRPr="00D47794">
          <w:rPr>
            <w:color w:val="00548B"/>
            <w:u w:val="single" w:color="00548B"/>
          </w:rPr>
          <w:t>shea-mcmurray@uiowa.edu</w:t>
        </w:r>
      </w:hyperlink>
      <w:r>
        <w:t>).</w:t>
      </w:r>
    </w:p>
    <w:p w14:paraId="7E2CDCC6" w14:textId="1A1E82B5" w:rsidR="00B45771" w:rsidRDefault="00B45771" w:rsidP="00B45771"/>
    <w:p w14:paraId="3E1E2E05" w14:textId="77777777" w:rsidR="00082663" w:rsidRDefault="00082663" w:rsidP="00082663">
      <w:pPr>
        <w:pStyle w:val="TableParagraph"/>
        <w:spacing w:line="268" w:lineRule="exact"/>
        <w:ind w:left="107" w:firstLine="0"/>
        <w:rPr>
          <w:b/>
        </w:rPr>
      </w:pP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OFF</w:t>
      </w:r>
    </w:p>
    <w:p w14:paraId="26D853A1" w14:textId="2CDC3AB0" w:rsidR="00082663" w:rsidRDefault="00082663" w:rsidP="00D47794">
      <w:pPr>
        <w:pStyle w:val="TableParagraph"/>
        <w:numPr>
          <w:ilvl w:val="0"/>
          <w:numId w:val="21"/>
        </w:numPr>
        <w:tabs>
          <w:tab w:val="left" w:pos="353"/>
        </w:tabs>
        <w:spacing w:before="19" w:line="259" w:lineRule="auto"/>
        <w:ind w:right="370"/>
      </w:pPr>
      <w:r>
        <w:t>Postdoctoral Scholars are entitled to 15 working days of paid leave and 18 working days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</w:t>
      </w:r>
      <w:r>
        <w:rPr>
          <w:spacing w:val="-6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(e.g., NIH) supporting a Postdoctoral Fellow may have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requirements.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documented in ESS and should instead be arranged with the supervisor.</w:t>
      </w:r>
    </w:p>
    <w:p w14:paraId="5BAB1BDE" w14:textId="77777777" w:rsidR="004F476B" w:rsidRDefault="004F476B" w:rsidP="00D47794">
      <w:pPr>
        <w:pStyle w:val="TableParagraph"/>
        <w:numPr>
          <w:ilvl w:val="0"/>
          <w:numId w:val="21"/>
        </w:numPr>
        <w:tabs>
          <w:tab w:val="left" w:pos="353"/>
        </w:tabs>
        <w:spacing w:line="259" w:lineRule="auto"/>
        <w:ind w:right="95"/>
      </w:pPr>
      <w:r>
        <w:t>Contact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Rep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need to apply for a </w:t>
      </w:r>
      <w:hyperlink r:id="rId39">
        <w:r>
          <w:rPr>
            <w:color w:val="0562C1"/>
            <w:u w:val="single" w:color="0562C1"/>
          </w:rPr>
          <w:t>medical leave</w:t>
        </w:r>
      </w:hyperlink>
      <w:r>
        <w:rPr>
          <w:color w:val="0562C1"/>
        </w:rPr>
        <w:t xml:space="preserve"> </w:t>
      </w:r>
      <w:r>
        <w:t>(</w:t>
      </w:r>
      <w:hyperlink r:id="rId40">
        <w:r>
          <w:rPr>
            <w:color w:val="0562C1"/>
            <w:u w:val="single" w:color="0562C1"/>
          </w:rPr>
          <w:t>FMLA</w:t>
        </w:r>
      </w:hyperlink>
      <w:r>
        <w:t>) or</w:t>
      </w:r>
    </w:p>
    <w:p w14:paraId="17C42AD0" w14:textId="4E58F73A" w:rsidR="004F476B" w:rsidRDefault="004F476B" w:rsidP="00D47794">
      <w:pPr>
        <w:pStyle w:val="TableParagraph"/>
        <w:numPr>
          <w:ilvl w:val="0"/>
          <w:numId w:val="21"/>
        </w:numPr>
        <w:tabs>
          <w:tab w:val="left" w:pos="353"/>
        </w:tabs>
        <w:spacing w:before="19" w:line="259" w:lineRule="auto"/>
        <w:ind w:right="370"/>
      </w:pPr>
      <w:hyperlink r:id="rId41">
        <w:r>
          <w:rPr>
            <w:color w:val="0562C1"/>
            <w:u w:val="single" w:color="0562C1"/>
          </w:rPr>
          <w:t>disability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(ADA)</w:t>
        </w:r>
      </w:hyperlink>
      <w:r>
        <w:rPr>
          <w:color w:val="0562C1"/>
          <w:spacing w:val="-5"/>
        </w:rPr>
        <w:t xml:space="preserve"> </w:t>
      </w:r>
      <w:r>
        <w:rPr>
          <w:spacing w:val="-2"/>
        </w:rPr>
        <w:t>accommodation.</w:t>
      </w:r>
    </w:p>
    <w:p w14:paraId="1F890716" w14:textId="2B40325D" w:rsidR="00B45771" w:rsidRDefault="00B45771" w:rsidP="00B45771"/>
    <w:p w14:paraId="4F3089F3" w14:textId="77777777" w:rsidR="009C4AFF" w:rsidRDefault="009C4AFF" w:rsidP="009C4AFF">
      <w:pPr>
        <w:pStyle w:val="TableParagraph"/>
        <w:spacing w:line="267" w:lineRule="exact"/>
        <w:ind w:left="107" w:firstLine="0"/>
        <w:rPr>
          <w:b/>
        </w:rPr>
      </w:pPr>
      <w:r>
        <w:rPr>
          <w:b/>
          <w:spacing w:val="-2"/>
        </w:rPr>
        <w:t>TRANSPORTATION</w:t>
      </w:r>
    </w:p>
    <w:p w14:paraId="14290838" w14:textId="77777777" w:rsidR="009C4AFF" w:rsidRDefault="009C4AFF" w:rsidP="00D47794">
      <w:pPr>
        <w:pStyle w:val="TableParagraph"/>
        <w:numPr>
          <w:ilvl w:val="0"/>
          <w:numId w:val="22"/>
        </w:numPr>
        <w:tabs>
          <w:tab w:val="left" w:pos="444"/>
        </w:tabs>
        <w:spacing w:line="279" w:lineRule="exact"/>
      </w:pPr>
      <w:hyperlink r:id="rId42">
        <w:r>
          <w:rPr>
            <w:color w:val="0562C1"/>
            <w:u w:val="single" w:color="0562C1"/>
          </w:rPr>
          <w:t>UI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Parking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 xml:space="preserve">&amp; </w:t>
        </w:r>
        <w:r>
          <w:rPr>
            <w:color w:val="0562C1"/>
            <w:spacing w:val="-2"/>
            <w:u w:val="single" w:color="0562C1"/>
          </w:rPr>
          <w:t>Transportation</w:t>
        </w:r>
      </w:hyperlink>
    </w:p>
    <w:p w14:paraId="052D1720" w14:textId="77777777" w:rsidR="009C4AFF" w:rsidRDefault="009C4AFF" w:rsidP="00D47794">
      <w:pPr>
        <w:pStyle w:val="TableParagraph"/>
        <w:numPr>
          <w:ilvl w:val="0"/>
          <w:numId w:val="22"/>
        </w:numPr>
        <w:tabs>
          <w:tab w:val="left" w:pos="444"/>
        </w:tabs>
        <w:ind w:right="331"/>
      </w:pPr>
      <w:r>
        <w:t>Postdocs (FP01/FP02) are eligible for staff parking</w:t>
      </w:r>
      <w:r>
        <w:rPr>
          <w:spacing w:val="-8"/>
        </w:rPr>
        <w:t xml:space="preserve"> </w:t>
      </w:r>
      <w:r>
        <w:t>privileges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Hancher,</w:t>
      </w:r>
      <w:r>
        <w:rPr>
          <w:spacing w:val="-7"/>
        </w:rPr>
        <w:t xml:space="preserve"> </w:t>
      </w:r>
      <w:r>
        <w:t>Finkbine,</w:t>
      </w:r>
      <w:r>
        <w:rPr>
          <w:spacing w:val="-7"/>
        </w:rPr>
        <w:t xml:space="preserve"> </w:t>
      </w:r>
      <w:r>
        <w:t>and Hawkeye Commuter lots, as well as a discounted bus pass for Iowa City and Coralville Transit.</w:t>
      </w:r>
    </w:p>
    <w:p w14:paraId="2388F9D4" w14:textId="77777777" w:rsidR="00AC0D9E" w:rsidRPr="00AC0D9E" w:rsidRDefault="009C4AFF" w:rsidP="00D47794">
      <w:pPr>
        <w:pStyle w:val="TableParagraph"/>
        <w:numPr>
          <w:ilvl w:val="0"/>
          <w:numId w:val="22"/>
        </w:numPr>
        <w:tabs>
          <w:tab w:val="left" w:pos="445"/>
        </w:tabs>
        <w:spacing w:line="279" w:lineRule="exact"/>
      </w:pPr>
      <w:hyperlink r:id="rId43">
        <w:r>
          <w:rPr>
            <w:color w:val="0562C1"/>
            <w:u w:val="single" w:color="0562C1"/>
          </w:rPr>
          <w:t>Iowa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City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Transit</w:t>
        </w:r>
        <w:r>
          <w:rPr>
            <w:color w:val="0562C1"/>
            <w:spacing w:val="-3"/>
            <w:u w:val="single" w:color="0562C1"/>
          </w:rPr>
          <w:t xml:space="preserve"> </w:t>
        </w:r>
        <w:proofErr w:type="spellStart"/>
        <w:r>
          <w:rPr>
            <w:color w:val="0562C1"/>
            <w:spacing w:val="-5"/>
            <w:u w:val="single" w:color="0562C1"/>
          </w:rPr>
          <w:t>App</w:t>
        </w:r>
      </w:hyperlink>
      <w:proofErr w:type="spellEnd"/>
    </w:p>
    <w:p w14:paraId="58D8E2B1" w14:textId="005814DA" w:rsidR="00082663" w:rsidRPr="00456D89" w:rsidRDefault="009C4AFF" w:rsidP="00D47794">
      <w:pPr>
        <w:pStyle w:val="TableParagraph"/>
        <w:numPr>
          <w:ilvl w:val="0"/>
          <w:numId w:val="22"/>
        </w:numPr>
        <w:tabs>
          <w:tab w:val="left" w:pos="445"/>
        </w:tabs>
        <w:spacing w:line="279" w:lineRule="exact"/>
      </w:pPr>
      <w:hyperlink r:id="rId44">
        <w:proofErr w:type="spellStart"/>
        <w:r w:rsidRPr="00AC0D9E">
          <w:rPr>
            <w:color w:val="0562C1"/>
            <w:u w:val="single" w:color="0562C1"/>
          </w:rPr>
          <w:t>IowaBus</w:t>
        </w:r>
        <w:proofErr w:type="spellEnd"/>
        <w:r w:rsidRPr="00AC0D9E">
          <w:rPr>
            <w:color w:val="0562C1"/>
            <w:spacing w:val="-5"/>
            <w:u w:val="single" w:color="0562C1"/>
          </w:rPr>
          <w:t xml:space="preserve"> app</w:t>
        </w:r>
      </w:hyperlink>
    </w:p>
    <w:p w14:paraId="4E24A9F0" w14:textId="3CAA5E0D" w:rsidR="00456D89" w:rsidRPr="00456D89" w:rsidRDefault="00456D89" w:rsidP="00D47794">
      <w:pPr>
        <w:pStyle w:val="TableParagraph"/>
        <w:numPr>
          <w:ilvl w:val="0"/>
          <w:numId w:val="22"/>
        </w:numPr>
        <w:tabs>
          <w:tab w:val="left" w:pos="445"/>
        </w:tabs>
        <w:spacing w:line="279" w:lineRule="exact"/>
      </w:pPr>
      <w:hyperlink r:id="rId45">
        <w:r>
          <w:rPr>
            <w:color w:val="0562C1"/>
            <w:u w:val="single" w:color="0562C1"/>
          </w:rPr>
          <w:t>University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Iowa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Campus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spacing w:val="-5"/>
            <w:u w:val="single" w:color="0562C1"/>
          </w:rPr>
          <w:t>Map</w:t>
        </w:r>
      </w:hyperlink>
    </w:p>
    <w:p w14:paraId="6EE6E226" w14:textId="2A7ECC4F" w:rsidR="00456D89" w:rsidRDefault="00456D89" w:rsidP="00456D89">
      <w:pPr>
        <w:pStyle w:val="TableParagraph"/>
        <w:tabs>
          <w:tab w:val="left" w:pos="445"/>
        </w:tabs>
        <w:spacing w:line="279" w:lineRule="exact"/>
        <w:rPr>
          <w:color w:val="0562C1"/>
          <w:spacing w:val="-5"/>
          <w:u w:val="single" w:color="0562C1"/>
        </w:rPr>
      </w:pPr>
    </w:p>
    <w:p w14:paraId="065D742B" w14:textId="77777777" w:rsidR="00D05808" w:rsidRDefault="00D05808" w:rsidP="00D05808">
      <w:pPr>
        <w:pStyle w:val="TableParagraph"/>
        <w:spacing w:line="268" w:lineRule="exact"/>
        <w:ind w:left="107" w:firstLine="0"/>
        <w:rPr>
          <w:b/>
        </w:rPr>
      </w:pPr>
      <w:r>
        <w:rPr>
          <w:b/>
          <w:spacing w:val="-2"/>
        </w:rPr>
        <w:t>TRAINING</w:t>
      </w:r>
    </w:p>
    <w:p w14:paraId="4A3E5589" w14:textId="77777777" w:rsidR="00D05808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</w:pPr>
      <w:hyperlink r:id="rId46">
        <w:r>
          <w:rPr>
            <w:color w:val="0562C1"/>
            <w:u w:val="single" w:color="0562C1"/>
          </w:rPr>
          <w:t>Harassment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Prevention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Training</w:t>
        </w:r>
      </w:hyperlink>
    </w:p>
    <w:p w14:paraId="54644049" w14:textId="77777777" w:rsidR="00D05808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1"/>
        <w:ind w:right="393"/>
      </w:pPr>
      <w:hyperlink r:id="rId47">
        <w:r>
          <w:rPr>
            <w:color w:val="0562C1"/>
            <w:u w:val="single" w:color="0562C1"/>
          </w:rPr>
          <w:t>Training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in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the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Responsible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Conduct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</w:hyperlink>
      <w:r>
        <w:rPr>
          <w:color w:val="0562C1"/>
        </w:rPr>
        <w:t xml:space="preserve"> </w:t>
      </w:r>
      <w:hyperlink r:id="rId48">
        <w:r>
          <w:rPr>
            <w:color w:val="0562C1"/>
            <w:spacing w:val="-2"/>
            <w:u w:val="single" w:color="0562C1"/>
          </w:rPr>
          <w:t>Research</w:t>
        </w:r>
      </w:hyperlink>
    </w:p>
    <w:p w14:paraId="2503105B" w14:textId="77777777" w:rsidR="00D05808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1"/>
        <w:ind w:right="281"/>
      </w:pPr>
      <w:hyperlink r:id="rId49">
        <w:r>
          <w:rPr>
            <w:color w:val="0562C1"/>
            <w:u w:val="single" w:color="0562C1"/>
          </w:rPr>
          <w:t>Citi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Training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research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staff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human</w:t>
        </w:r>
      </w:hyperlink>
      <w:r>
        <w:rPr>
          <w:color w:val="0562C1"/>
        </w:rPr>
        <w:t xml:space="preserve"> </w:t>
      </w:r>
      <w:hyperlink r:id="rId50">
        <w:r>
          <w:rPr>
            <w:color w:val="0562C1"/>
            <w:u w:val="single" w:color="0562C1"/>
          </w:rPr>
          <w:t>subjects</w:t>
        </w:r>
      </w:hyperlink>
      <w:r>
        <w:rPr>
          <w:color w:val="0562C1"/>
        </w:rPr>
        <w:t xml:space="preserve"> </w:t>
      </w:r>
      <w:r>
        <w:t>(if applicable)</w:t>
      </w:r>
    </w:p>
    <w:p w14:paraId="019732C0" w14:textId="77777777" w:rsidR="00D05808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line="279" w:lineRule="exact"/>
      </w:pPr>
      <w:r>
        <w:t>Bloodborne</w:t>
      </w:r>
      <w:r>
        <w:rPr>
          <w:spacing w:val="-6"/>
        </w:rPr>
        <w:t xml:space="preserve"> </w:t>
      </w:r>
      <w:r>
        <w:t>Pathogen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2"/>
        </w:rPr>
        <w:t>applicable)</w:t>
      </w:r>
    </w:p>
    <w:p w14:paraId="2082B25D" w14:textId="77777777" w:rsidR="00D05808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</w:pPr>
      <w:hyperlink r:id="rId51">
        <w:r>
          <w:rPr>
            <w:color w:val="0562C1"/>
            <w:u w:val="single" w:color="0562C1"/>
          </w:rPr>
          <w:t>Lab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Safety</w:t>
        </w:r>
      </w:hyperlink>
      <w:r>
        <w:rPr>
          <w:color w:val="0562C1"/>
          <w:spacing w:val="71"/>
          <w:w w:val="150"/>
        </w:rPr>
        <w:t xml:space="preserve"> </w:t>
      </w:r>
      <w:r>
        <w:t>(if</w:t>
      </w:r>
      <w:r>
        <w:rPr>
          <w:spacing w:val="-2"/>
        </w:rPr>
        <w:t xml:space="preserve"> applicable)</w:t>
      </w:r>
    </w:p>
    <w:p w14:paraId="01D5BD45" w14:textId="77777777" w:rsidR="00D05808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1"/>
      </w:pPr>
      <w:hyperlink r:id="rId52">
        <w:r>
          <w:rPr>
            <w:color w:val="0562C1"/>
            <w:u w:val="single" w:color="0562C1"/>
          </w:rPr>
          <w:t>Free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Speech</w:t>
        </w:r>
      </w:hyperlink>
    </w:p>
    <w:p w14:paraId="5D70B9F4" w14:textId="7FCAC256" w:rsidR="00456D89" w:rsidRDefault="00D05808" w:rsidP="00D47794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1"/>
      </w:pPr>
      <w:r>
        <w:t>Any</w:t>
      </w:r>
      <w:r w:rsidRPr="00D05808">
        <w:rPr>
          <w:spacing w:val="-2"/>
        </w:rPr>
        <w:t xml:space="preserve"> </w:t>
      </w:r>
      <w:r>
        <w:t>other</w:t>
      </w:r>
      <w:r w:rsidRPr="00D05808">
        <w:rPr>
          <w:spacing w:val="-3"/>
        </w:rPr>
        <w:t xml:space="preserve"> </w:t>
      </w:r>
      <w:r>
        <w:t>trainings</w:t>
      </w:r>
      <w:r w:rsidRPr="00D05808">
        <w:rPr>
          <w:spacing w:val="-3"/>
        </w:rPr>
        <w:t xml:space="preserve"> </w:t>
      </w:r>
      <w:r>
        <w:t>identified</w:t>
      </w:r>
      <w:r w:rsidRPr="00D05808">
        <w:rPr>
          <w:spacing w:val="-4"/>
        </w:rPr>
        <w:t xml:space="preserve"> </w:t>
      </w:r>
      <w:r>
        <w:t>by</w:t>
      </w:r>
      <w:r w:rsidRPr="00D05808">
        <w:rPr>
          <w:spacing w:val="-4"/>
        </w:rPr>
        <w:t xml:space="preserve"> </w:t>
      </w:r>
      <w:r>
        <w:t>your</w:t>
      </w:r>
      <w:r w:rsidRPr="00D05808">
        <w:rPr>
          <w:spacing w:val="-5"/>
        </w:rPr>
        <w:t xml:space="preserve"> </w:t>
      </w:r>
      <w:r>
        <w:t>PI or</w:t>
      </w:r>
      <w:r w:rsidRPr="00D05808">
        <w:rPr>
          <w:spacing w:val="-4"/>
        </w:rPr>
        <w:t xml:space="preserve"> </w:t>
      </w:r>
      <w:r>
        <w:t>assigned</w:t>
      </w:r>
      <w:r w:rsidRPr="00D05808">
        <w:rPr>
          <w:spacing w:val="-7"/>
        </w:rPr>
        <w:t xml:space="preserve"> </w:t>
      </w:r>
      <w:r>
        <w:t>to</w:t>
      </w:r>
      <w:r w:rsidRPr="00D05808">
        <w:rPr>
          <w:spacing w:val="-5"/>
        </w:rPr>
        <w:t xml:space="preserve"> </w:t>
      </w:r>
      <w:r>
        <w:t>you</w:t>
      </w:r>
      <w:r w:rsidRPr="00D05808">
        <w:rPr>
          <w:spacing w:val="-5"/>
        </w:rPr>
        <w:t xml:space="preserve"> </w:t>
      </w:r>
      <w:r>
        <w:t>in</w:t>
      </w:r>
      <w:r w:rsidRPr="00D05808">
        <w:rPr>
          <w:spacing w:val="-7"/>
        </w:rPr>
        <w:t xml:space="preserve"> </w:t>
      </w:r>
      <w:r w:rsidRPr="00D05808">
        <w:rPr>
          <w:i/>
        </w:rPr>
        <w:t>My</w:t>
      </w:r>
      <w:r w:rsidRPr="00D05808">
        <w:rPr>
          <w:i/>
          <w:spacing w:val="-4"/>
        </w:rPr>
        <w:t xml:space="preserve"> </w:t>
      </w:r>
      <w:r w:rsidRPr="00D05808">
        <w:rPr>
          <w:i/>
        </w:rPr>
        <w:t>Compliances</w:t>
      </w:r>
      <w:r w:rsidRPr="00D05808">
        <w:rPr>
          <w:i/>
          <w:spacing w:val="-4"/>
        </w:rPr>
        <w:t xml:space="preserve"> </w:t>
      </w:r>
      <w:r>
        <w:t>in Employee Self-Service.</w:t>
      </w:r>
    </w:p>
    <w:p w14:paraId="208E63A1" w14:textId="1190EC89" w:rsidR="00D05808" w:rsidRDefault="00D05808" w:rsidP="00D05808">
      <w:pPr>
        <w:pStyle w:val="TableParagraph"/>
        <w:tabs>
          <w:tab w:val="left" w:pos="827"/>
          <w:tab w:val="left" w:pos="828"/>
        </w:tabs>
        <w:spacing w:before="1"/>
      </w:pPr>
    </w:p>
    <w:p w14:paraId="06F41DC9" w14:textId="77777777" w:rsidR="007319FE" w:rsidRDefault="007319FE">
      <w:pPr>
        <w:rPr>
          <w:b/>
          <w:spacing w:val="-2"/>
        </w:rPr>
      </w:pPr>
      <w:r>
        <w:rPr>
          <w:b/>
          <w:spacing w:val="-2"/>
        </w:rPr>
        <w:br w:type="page"/>
      </w:r>
    </w:p>
    <w:p w14:paraId="05ECC734" w14:textId="712DD93E" w:rsidR="00DB13E2" w:rsidRDefault="00DB13E2" w:rsidP="00DB13E2">
      <w:pPr>
        <w:pStyle w:val="TableParagraph"/>
        <w:spacing w:line="268" w:lineRule="exact"/>
        <w:ind w:left="107" w:firstLine="0"/>
        <w:rPr>
          <w:b/>
        </w:rPr>
      </w:pPr>
      <w:r>
        <w:rPr>
          <w:b/>
          <w:spacing w:val="-2"/>
        </w:rPr>
        <w:lastRenderedPageBreak/>
        <w:t>POLICIES</w:t>
      </w:r>
    </w:p>
    <w:p w14:paraId="67A2D414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before="39"/>
        <w:rPr>
          <w:rFonts w:ascii="Symbol" w:hAnsi="Symbol"/>
        </w:rPr>
      </w:pPr>
      <w:hyperlink r:id="rId53">
        <w:r>
          <w:rPr>
            <w:color w:val="0562C1"/>
            <w:u w:val="single" w:color="0562C1"/>
          </w:rPr>
          <w:t>Policies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Governing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Research</w:t>
        </w:r>
      </w:hyperlink>
    </w:p>
    <w:p w14:paraId="6CAEFA53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before="3" w:line="279" w:lineRule="exact"/>
        <w:rPr>
          <w:rFonts w:ascii="Symbol" w:hAnsi="Symbol"/>
        </w:rPr>
      </w:pPr>
      <w:hyperlink r:id="rId54">
        <w:r>
          <w:rPr>
            <w:color w:val="0562C1"/>
            <w:u w:val="single" w:color="0562C1"/>
          </w:rPr>
          <w:t>University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Operations</w:t>
        </w:r>
        <w:r>
          <w:rPr>
            <w:color w:val="0562C1"/>
            <w:spacing w:val="-10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Manual</w:t>
        </w:r>
      </w:hyperlink>
    </w:p>
    <w:p w14:paraId="0FC6340C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line="279" w:lineRule="exact"/>
        <w:rPr>
          <w:rFonts w:ascii="Symbol" w:hAnsi="Symbol"/>
        </w:rPr>
      </w:pPr>
      <w:hyperlink r:id="rId55">
        <w:r>
          <w:rPr>
            <w:color w:val="0562C1"/>
            <w:spacing w:val="-2"/>
            <w:u w:val="single" w:color="0562C1"/>
          </w:rPr>
          <w:t>Violence</w:t>
        </w:r>
      </w:hyperlink>
    </w:p>
    <w:p w14:paraId="41C7676F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rPr>
          <w:rFonts w:ascii="Symbol" w:hAnsi="Symbol"/>
        </w:rPr>
      </w:pPr>
      <w:hyperlink r:id="rId56">
        <w:r>
          <w:rPr>
            <w:color w:val="0562C1"/>
            <w:spacing w:val="-2"/>
            <w:u w:val="single" w:color="0562C1"/>
          </w:rPr>
          <w:t>Anti-harassment</w:t>
        </w:r>
      </w:hyperlink>
    </w:p>
    <w:p w14:paraId="19D7D436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before="1"/>
        <w:rPr>
          <w:rFonts w:ascii="Symbol" w:hAnsi="Symbol"/>
        </w:rPr>
      </w:pPr>
      <w:hyperlink r:id="rId57">
        <w:r>
          <w:rPr>
            <w:color w:val="0562C1"/>
            <w:u w:val="single" w:color="0562C1"/>
          </w:rPr>
          <w:t>Drug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Free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Environment</w:t>
        </w:r>
      </w:hyperlink>
    </w:p>
    <w:p w14:paraId="07F4C8A7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line="279" w:lineRule="exact"/>
        <w:rPr>
          <w:rFonts w:ascii="Symbol" w:hAnsi="Symbol"/>
          <w:color w:val="0000FF"/>
        </w:rPr>
      </w:pPr>
      <w:hyperlink r:id="rId58">
        <w:r>
          <w:rPr>
            <w:color w:val="0562C1"/>
            <w:u w:val="single" w:color="0562C1"/>
          </w:rPr>
          <w:t>Political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Activity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Guidelines</w:t>
        </w:r>
      </w:hyperlink>
    </w:p>
    <w:p w14:paraId="54C26883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line="279" w:lineRule="exact"/>
        <w:rPr>
          <w:rFonts w:ascii="Symbol" w:hAnsi="Symbol"/>
        </w:rPr>
      </w:pPr>
      <w:r>
        <w:rPr>
          <w:color w:val="0562C1"/>
          <w:u w:val="single" w:color="0562C1"/>
        </w:rPr>
        <w:t>Prohibition</w:t>
      </w:r>
      <w:r>
        <w:rPr>
          <w:color w:val="0562C1"/>
          <w:spacing w:val="-9"/>
          <w:u w:val="single" w:color="0562C1"/>
        </w:rPr>
        <w:t xml:space="preserve"> </w:t>
      </w:r>
      <w:r>
        <w:rPr>
          <w:color w:val="0562C1"/>
          <w:u w:val="single" w:color="0562C1"/>
        </w:rPr>
        <w:t>on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u w:val="single" w:color="0562C1"/>
        </w:rPr>
        <w:t>Giving</w:t>
      </w:r>
      <w:r>
        <w:rPr>
          <w:color w:val="0562C1"/>
          <w:spacing w:val="-6"/>
          <w:u w:val="single" w:color="0562C1"/>
        </w:rPr>
        <w:t xml:space="preserve"> </w:t>
      </w:r>
      <w:r>
        <w:rPr>
          <w:color w:val="0562C1"/>
          <w:u w:val="single" w:color="0562C1"/>
        </w:rPr>
        <w:t>&amp;</w:t>
      </w:r>
      <w:r>
        <w:rPr>
          <w:color w:val="0562C1"/>
          <w:spacing w:val="-2"/>
          <w:u w:val="single" w:color="0562C1"/>
        </w:rPr>
        <w:t xml:space="preserve"> </w:t>
      </w:r>
      <w:r>
        <w:rPr>
          <w:color w:val="0562C1"/>
          <w:u w:val="single" w:color="0562C1"/>
        </w:rPr>
        <w:t>Receiving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spacing w:val="-2"/>
          <w:u w:val="single" w:color="0562C1"/>
        </w:rPr>
        <w:t>Gifts</w:t>
      </w:r>
    </w:p>
    <w:p w14:paraId="41304C1F" w14:textId="77777777" w:rsidR="00DB13E2" w:rsidRDefault="00DB13E2" w:rsidP="00D47794">
      <w:pPr>
        <w:pStyle w:val="TableParagraph"/>
        <w:numPr>
          <w:ilvl w:val="0"/>
          <w:numId w:val="24"/>
        </w:numPr>
        <w:tabs>
          <w:tab w:val="left" w:pos="444"/>
        </w:tabs>
        <w:spacing w:before="1"/>
        <w:rPr>
          <w:rFonts w:ascii="Symbol" w:hAnsi="Symbol"/>
        </w:rPr>
      </w:pPr>
      <w:hyperlink r:id="rId59">
        <w:r>
          <w:rPr>
            <w:color w:val="0562C1"/>
            <w:u w:val="single" w:color="0562C1"/>
          </w:rPr>
          <w:t>Ethics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&amp;</w:t>
        </w:r>
        <w:r>
          <w:rPr>
            <w:color w:val="0562C1"/>
            <w:spacing w:val="-2"/>
            <w:u w:val="single" w:color="0562C1"/>
          </w:rPr>
          <w:t xml:space="preserve"> Responsibilities</w:t>
        </w:r>
      </w:hyperlink>
    </w:p>
    <w:p w14:paraId="7FCEFD76" w14:textId="1E2C1C6C" w:rsidR="00D05808" w:rsidRDefault="00D05808" w:rsidP="00D05808">
      <w:pPr>
        <w:pStyle w:val="TableParagraph"/>
        <w:tabs>
          <w:tab w:val="left" w:pos="827"/>
          <w:tab w:val="left" w:pos="828"/>
        </w:tabs>
        <w:spacing w:before="1"/>
      </w:pPr>
    </w:p>
    <w:p w14:paraId="1EA3ED67" w14:textId="77777777" w:rsidR="007319FE" w:rsidRDefault="007319FE" w:rsidP="007319FE">
      <w:pPr>
        <w:pStyle w:val="TableParagraph"/>
        <w:spacing w:line="268" w:lineRule="exact"/>
        <w:ind w:left="107" w:firstLine="0"/>
        <w:rPr>
          <w:b/>
        </w:rPr>
      </w:pP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RESOURCES</w:t>
      </w:r>
    </w:p>
    <w:p w14:paraId="11D757B2" w14:textId="77777777" w:rsidR="007319FE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22"/>
      </w:pPr>
      <w:hyperlink r:id="rId60">
        <w:r>
          <w:rPr>
            <w:color w:val="0562C1"/>
            <w:u w:val="single" w:color="0562C1"/>
          </w:rPr>
          <w:t>Family</w:t>
        </w:r>
        <w:r>
          <w:rPr>
            <w:color w:val="0562C1"/>
            <w:spacing w:val="-2"/>
            <w:u w:val="single" w:color="0562C1"/>
          </w:rPr>
          <w:t xml:space="preserve"> Services</w:t>
        </w:r>
      </w:hyperlink>
    </w:p>
    <w:p w14:paraId="0D4C01E3" w14:textId="77777777" w:rsidR="007319FE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20"/>
      </w:pPr>
      <w:hyperlink r:id="rId61">
        <w:r>
          <w:rPr>
            <w:color w:val="0562C1"/>
            <w:u w:val="single" w:color="0562C1"/>
          </w:rPr>
          <w:t>Office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Postdoctoral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Scholars</w:t>
        </w:r>
      </w:hyperlink>
      <w:r>
        <w:rPr>
          <w:color w:val="0562C1"/>
          <w:spacing w:val="-3"/>
        </w:rPr>
        <w:t xml:space="preserve"> </w:t>
      </w:r>
      <w:r>
        <w:rPr>
          <w:spacing w:val="-2"/>
        </w:rPr>
        <w:t>Contacts</w:t>
      </w:r>
    </w:p>
    <w:p w14:paraId="37F11A1D" w14:textId="77777777" w:rsidR="007319FE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22" w:line="256" w:lineRule="auto"/>
        <w:ind w:right="436"/>
      </w:pPr>
      <w:hyperlink r:id="rId62">
        <w:r>
          <w:rPr>
            <w:color w:val="0562C1"/>
            <w:u w:val="single" w:color="0562C1"/>
          </w:rPr>
          <w:t>University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Iowa</w:t>
        </w:r>
        <w:r>
          <w:rPr>
            <w:color w:val="0562C1"/>
            <w:spacing w:val="-10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Postdoctoral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Association</w:t>
        </w:r>
      </w:hyperlink>
      <w:r>
        <w:rPr>
          <w:color w:val="0562C1"/>
        </w:rPr>
        <w:t xml:space="preserve"> </w:t>
      </w:r>
      <w:r>
        <w:rPr>
          <w:spacing w:val="-2"/>
        </w:rPr>
        <w:t>(UIPDA)</w:t>
      </w:r>
    </w:p>
    <w:p w14:paraId="37838A4D" w14:textId="77777777" w:rsidR="007319FE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4" w:line="259" w:lineRule="auto"/>
        <w:ind w:right="992"/>
      </w:pPr>
      <w:hyperlink r:id="rId63">
        <w:r>
          <w:rPr>
            <w:color w:val="0562C1"/>
            <w:u w:val="single" w:color="0562C1"/>
          </w:rPr>
          <w:t>National</w:t>
        </w:r>
        <w:r>
          <w:rPr>
            <w:color w:val="0562C1"/>
            <w:spacing w:val="-1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Postdoc</w:t>
        </w:r>
        <w:r>
          <w:rPr>
            <w:color w:val="0562C1"/>
            <w:spacing w:val="-1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Association</w:t>
        </w:r>
        <w:r>
          <w:rPr>
            <w:color w:val="0562C1"/>
            <w:spacing w:val="-1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affiliate</w:t>
        </w:r>
      </w:hyperlink>
      <w:r>
        <w:rPr>
          <w:color w:val="0562C1"/>
        </w:rPr>
        <w:t xml:space="preserve"> </w:t>
      </w:r>
      <w:hyperlink r:id="rId64">
        <w:r>
          <w:rPr>
            <w:color w:val="0562C1"/>
            <w:spacing w:val="-2"/>
            <w:u w:val="single" w:color="0562C1"/>
          </w:rPr>
          <w:t>membership</w:t>
        </w:r>
      </w:hyperlink>
    </w:p>
    <w:p w14:paraId="4C5D758D" w14:textId="77777777" w:rsidR="007319FE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1"/>
      </w:pPr>
      <w:hyperlink r:id="rId65">
        <w:r>
          <w:rPr>
            <w:color w:val="0562C1"/>
            <w:u w:val="single" w:color="0562C1"/>
          </w:rPr>
          <w:t>Employee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Discount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Program</w:t>
        </w:r>
      </w:hyperlink>
    </w:p>
    <w:p w14:paraId="086FFF68" w14:textId="77777777" w:rsidR="00D47794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19"/>
      </w:pPr>
      <w:hyperlink r:id="rId66">
        <w:r>
          <w:rPr>
            <w:color w:val="0562C1"/>
            <w:u w:val="single" w:color="0562C1"/>
          </w:rPr>
          <w:t>Off-campus</w:t>
        </w:r>
        <w:r>
          <w:rPr>
            <w:color w:val="0562C1"/>
            <w:spacing w:val="-5"/>
            <w:u w:val="single" w:color="0562C1"/>
          </w:rPr>
          <w:t xml:space="preserve"> </w:t>
        </w:r>
        <w:proofErr w:type="spellStart"/>
        <w:r>
          <w:rPr>
            <w:color w:val="0562C1"/>
            <w:spacing w:val="-2"/>
            <w:u w:val="single" w:color="0562C1"/>
          </w:rPr>
          <w:t>housing</w:t>
        </w:r>
      </w:hyperlink>
      <w:proofErr w:type="spellEnd"/>
    </w:p>
    <w:p w14:paraId="1D4B2D5C" w14:textId="048BF62E" w:rsidR="00DB13E2" w:rsidRPr="002F626F" w:rsidRDefault="007319FE" w:rsidP="00D47794">
      <w:pPr>
        <w:pStyle w:val="TableParagraph"/>
        <w:numPr>
          <w:ilvl w:val="0"/>
          <w:numId w:val="25"/>
        </w:numPr>
        <w:tabs>
          <w:tab w:val="left" w:pos="353"/>
        </w:tabs>
        <w:spacing w:before="19"/>
      </w:pPr>
      <w:hyperlink r:id="rId67">
        <w:r w:rsidRPr="00D47794">
          <w:rPr>
            <w:color w:val="0562C1"/>
            <w:u w:val="single" w:color="0562C1"/>
          </w:rPr>
          <w:t>The</w:t>
        </w:r>
        <w:r w:rsidRPr="00D47794">
          <w:rPr>
            <w:color w:val="0562C1"/>
            <w:spacing w:val="-2"/>
            <w:u w:val="single" w:color="0562C1"/>
          </w:rPr>
          <w:t xml:space="preserve"> </w:t>
        </w:r>
        <w:r w:rsidRPr="00D47794">
          <w:rPr>
            <w:color w:val="0562C1"/>
            <w:u w:val="single" w:color="0562C1"/>
          </w:rPr>
          <w:t>Iowa</w:t>
        </w:r>
        <w:r w:rsidRPr="00D47794">
          <w:rPr>
            <w:color w:val="0562C1"/>
            <w:spacing w:val="-3"/>
            <w:u w:val="single" w:color="0562C1"/>
          </w:rPr>
          <w:t xml:space="preserve"> </w:t>
        </w:r>
        <w:r w:rsidRPr="00D47794">
          <w:rPr>
            <w:color w:val="0562C1"/>
            <w:u w:val="single" w:color="0562C1"/>
          </w:rPr>
          <w:t>City</w:t>
        </w:r>
        <w:r w:rsidRPr="00D47794">
          <w:rPr>
            <w:color w:val="0562C1"/>
            <w:spacing w:val="-1"/>
            <w:u w:val="single" w:color="0562C1"/>
          </w:rPr>
          <w:t xml:space="preserve"> </w:t>
        </w:r>
        <w:r w:rsidRPr="00D47794">
          <w:rPr>
            <w:color w:val="0562C1"/>
            <w:spacing w:val="-2"/>
            <w:u w:val="single" w:color="0562C1"/>
          </w:rPr>
          <w:t>Community</w:t>
        </w:r>
      </w:hyperlink>
    </w:p>
    <w:sectPr w:rsidR="00DB13E2" w:rsidRPr="002F626F" w:rsidSect="007319F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94E"/>
    <w:multiLevelType w:val="hybridMultilevel"/>
    <w:tmpl w:val="5A1C5434"/>
    <w:lvl w:ilvl="0" w:tplc="A3AC91EE">
      <w:numFmt w:val="bullet"/>
      <w:lvlText w:val=""/>
      <w:lvlJc w:val="left"/>
      <w:pPr>
        <w:ind w:left="352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5C16A6">
      <w:numFmt w:val="bullet"/>
      <w:lvlText w:val="•"/>
      <w:lvlJc w:val="left"/>
      <w:pPr>
        <w:ind w:left="791" w:hanging="181"/>
      </w:pPr>
      <w:rPr>
        <w:rFonts w:hint="default"/>
        <w:lang w:val="en-US" w:eastAsia="en-US" w:bidi="ar-SA"/>
      </w:rPr>
    </w:lvl>
    <w:lvl w:ilvl="2" w:tplc="64628970">
      <w:numFmt w:val="bullet"/>
      <w:lvlText w:val="•"/>
      <w:lvlJc w:val="left"/>
      <w:pPr>
        <w:ind w:left="1222" w:hanging="181"/>
      </w:pPr>
      <w:rPr>
        <w:rFonts w:hint="default"/>
        <w:lang w:val="en-US" w:eastAsia="en-US" w:bidi="ar-SA"/>
      </w:rPr>
    </w:lvl>
    <w:lvl w:ilvl="3" w:tplc="14BCB292">
      <w:numFmt w:val="bullet"/>
      <w:lvlText w:val="•"/>
      <w:lvlJc w:val="left"/>
      <w:pPr>
        <w:ind w:left="1653" w:hanging="181"/>
      </w:pPr>
      <w:rPr>
        <w:rFonts w:hint="default"/>
        <w:lang w:val="en-US" w:eastAsia="en-US" w:bidi="ar-SA"/>
      </w:rPr>
    </w:lvl>
    <w:lvl w:ilvl="4" w:tplc="24FC5202">
      <w:numFmt w:val="bullet"/>
      <w:lvlText w:val="•"/>
      <w:lvlJc w:val="left"/>
      <w:pPr>
        <w:ind w:left="2084" w:hanging="181"/>
      </w:pPr>
      <w:rPr>
        <w:rFonts w:hint="default"/>
        <w:lang w:val="en-US" w:eastAsia="en-US" w:bidi="ar-SA"/>
      </w:rPr>
    </w:lvl>
    <w:lvl w:ilvl="5" w:tplc="7B3C0818">
      <w:numFmt w:val="bullet"/>
      <w:lvlText w:val="•"/>
      <w:lvlJc w:val="left"/>
      <w:pPr>
        <w:ind w:left="2515" w:hanging="181"/>
      </w:pPr>
      <w:rPr>
        <w:rFonts w:hint="default"/>
        <w:lang w:val="en-US" w:eastAsia="en-US" w:bidi="ar-SA"/>
      </w:rPr>
    </w:lvl>
    <w:lvl w:ilvl="6" w:tplc="F9167FE8">
      <w:numFmt w:val="bullet"/>
      <w:lvlText w:val="•"/>
      <w:lvlJc w:val="left"/>
      <w:pPr>
        <w:ind w:left="2946" w:hanging="181"/>
      </w:pPr>
      <w:rPr>
        <w:rFonts w:hint="default"/>
        <w:lang w:val="en-US" w:eastAsia="en-US" w:bidi="ar-SA"/>
      </w:rPr>
    </w:lvl>
    <w:lvl w:ilvl="7" w:tplc="61E06984">
      <w:numFmt w:val="bullet"/>
      <w:lvlText w:val="•"/>
      <w:lvlJc w:val="left"/>
      <w:pPr>
        <w:ind w:left="3377" w:hanging="181"/>
      </w:pPr>
      <w:rPr>
        <w:rFonts w:hint="default"/>
        <w:lang w:val="en-US" w:eastAsia="en-US" w:bidi="ar-SA"/>
      </w:rPr>
    </w:lvl>
    <w:lvl w:ilvl="8" w:tplc="4C6668AA">
      <w:numFmt w:val="bullet"/>
      <w:lvlText w:val="•"/>
      <w:lvlJc w:val="left"/>
      <w:pPr>
        <w:ind w:left="3808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03F45257"/>
    <w:multiLevelType w:val="hybridMultilevel"/>
    <w:tmpl w:val="BD5E30F6"/>
    <w:lvl w:ilvl="0" w:tplc="0409000D">
      <w:start w:val="1"/>
      <w:numFmt w:val="bullet"/>
      <w:lvlText w:val=""/>
      <w:lvlJc w:val="left"/>
      <w:pPr>
        <w:ind w:left="597" w:hanging="245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036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67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8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29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60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91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22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53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4FC5D20"/>
    <w:multiLevelType w:val="hybridMultilevel"/>
    <w:tmpl w:val="97BA403E"/>
    <w:lvl w:ilvl="0" w:tplc="06DEE3D8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746A86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0910F39E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A06CDFA6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7BD2A1E6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9102A74E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CDB29DCE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895C2CB2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01F8C8A6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0611701F"/>
    <w:multiLevelType w:val="hybridMultilevel"/>
    <w:tmpl w:val="4B462AFE"/>
    <w:lvl w:ilvl="0" w:tplc="A788C09A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3CB09A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B35659C4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2CF4FFF4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C190315C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25A23F78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4A82E906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2D043B7A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2DA8FA0C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0E254D82"/>
    <w:multiLevelType w:val="hybridMultilevel"/>
    <w:tmpl w:val="658C21A6"/>
    <w:lvl w:ilvl="0" w:tplc="5B30AB06">
      <w:numFmt w:val="bullet"/>
      <w:lvlText w:val=""/>
      <w:lvlJc w:val="left"/>
      <w:pPr>
        <w:ind w:left="443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6F44BDC">
      <w:numFmt w:val="bullet"/>
      <w:lvlText w:val="•"/>
      <w:lvlJc w:val="left"/>
      <w:pPr>
        <w:ind w:left="863" w:hanging="272"/>
      </w:pPr>
      <w:rPr>
        <w:rFonts w:hint="default"/>
        <w:lang w:val="en-US" w:eastAsia="en-US" w:bidi="ar-SA"/>
      </w:rPr>
    </w:lvl>
    <w:lvl w:ilvl="2" w:tplc="C62E8AD8">
      <w:numFmt w:val="bullet"/>
      <w:lvlText w:val="•"/>
      <w:lvlJc w:val="left"/>
      <w:pPr>
        <w:ind w:left="1286" w:hanging="272"/>
      </w:pPr>
      <w:rPr>
        <w:rFonts w:hint="default"/>
        <w:lang w:val="en-US" w:eastAsia="en-US" w:bidi="ar-SA"/>
      </w:rPr>
    </w:lvl>
    <w:lvl w:ilvl="3" w:tplc="F06CE95C">
      <w:numFmt w:val="bullet"/>
      <w:lvlText w:val="•"/>
      <w:lvlJc w:val="left"/>
      <w:pPr>
        <w:ind w:left="1709" w:hanging="272"/>
      </w:pPr>
      <w:rPr>
        <w:rFonts w:hint="default"/>
        <w:lang w:val="en-US" w:eastAsia="en-US" w:bidi="ar-SA"/>
      </w:rPr>
    </w:lvl>
    <w:lvl w:ilvl="4" w:tplc="1F72C974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ar-SA"/>
      </w:rPr>
    </w:lvl>
    <w:lvl w:ilvl="5" w:tplc="E830FDA6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ar-SA"/>
      </w:rPr>
    </w:lvl>
    <w:lvl w:ilvl="6" w:tplc="4CB421A6">
      <w:numFmt w:val="bullet"/>
      <w:lvlText w:val="•"/>
      <w:lvlJc w:val="left"/>
      <w:pPr>
        <w:ind w:left="2978" w:hanging="272"/>
      </w:pPr>
      <w:rPr>
        <w:rFonts w:hint="default"/>
        <w:lang w:val="en-US" w:eastAsia="en-US" w:bidi="ar-SA"/>
      </w:rPr>
    </w:lvl>
    <w:lvl w:ilvl="7" w:tplc="5A8C0842">
      <w:numFmt w:val="bullet"/>
      <w:lvlText w:val="•"/>
      <w:lvlJc w:val="left"/>
      <w:pPr>
        <w:ind w:left="3401" w:hanging="272"/>
      </w:pPr>
      <w:rPr>
        <w:rFonts w:hint="default"/>
        <w:lang w:val="en-US" w:eastAsia="en-US" w:bidi="ar-SA"/>
      </w:rPr>
    </w:lvl>
    <w:lvl w:ilvl="8" w:tplc="14241CEC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0E812CDE"/>
    <w:multiLevelType w:val="hybridMultilevel"/>
    <w:tmpl w:val="E1C4AB40"/>
    <w:lvl w:ilvl="0" w:tplc="28E8B5B2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A2316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82C2DB5C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1846BC54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859C5482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7CC29606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F96EB1E2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BEA42044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12023A68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139B47E3"/>
    <w:multiLevelType w:val="hybridMultilevel"/>
    <w:tmpl w:val="0D70F5AC"/>
    <w:lvl w:ilvl="0" w:tplc="734EF8AC">
      <w:numFmt w:val="bullet"/>
      <w:lvlText w:val=""/>
      <w:lvlJc w:val="left"/>
      <w:pPr>
        <w:ind w:left="443" w:hanging="272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7DEEA268">
      <w:numFmt w:val="bullet"/>
      <w:lvlText w:val="•"/>
      <w:lvlJc w:val="left"/>
      <w:pPr>
        <w:ind w:left="863" w:hanging="272"/>
      </w:pPr>
      <w:rPr>
        <w:rFonts w:hint="default"/>
        <w:lang w:val="en-US" w:eastAsia="en-US" w:bidi="ar-SA"/>
      </w:rPr>
    </w:lvl>
    <w:lvl w:ilvl="2" w:tplc="FF82CD60">
      <w:numFmt w:val="bullet"/>
      <w:lvlText w:val="•"/>
      <w:lvlJc w:val="left"/>
      <w:pPr>
        <w:ind w:left="1286" w:hanging="272"/>
      </w:pPr>
      <w:rPr>
        <w:rFonts w:hint="default"/>
        <w:lang w:val="en-US" w:eastAsia="en-US" w:bidi="ar-SA"/>
      </w:rPr>
    </w:lvl>
    <w:lvl w:ilvl="3" w:tplc="56C09954">
      <w:numFmt w:val="bullet"/>
      <w:lvlText w:val="•"/>
      <w:lvlJc w:val="left"/>
      <w:pPr>
        <w:ind w:left="1709" w:hanging="272"/>
      </w:pPr>
      <w:rPr>
        <w:rFonts w:hint="default"/>
        <w:lang w:val="en-US" w:eastAsia="en-US" w:bidi="ar-SA"/>
      </w:rPr>
    </w:lvl>
    <w:lvl w:ilvl="4" w:tplc="9D52C2E2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ar-SA"/>
      </w:rPr>
    </w:lvl>
    <w:lvl w:ilvl="5" w:tplc="EE409122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ar-SA"/>
      </w:rPr>
    </w:lvl>
    <w:lvl w:ilvl="6" w:tplc="598E14C8">
      <w:numFmt w:val="bullet"/>
      <w:lvlText w:val="•"/>
      <w:lvlJc w:val="left"/>
      <w:pPr>
        <w:ind w:left="2978" w:hanging="272"/>
      </w:pPr>
      <w:rPr>
        <w:rFonts w:hint="default"/>
        <w:lang w:val="en-US" w:eastAsia="en-US" w:bidi="ar-SA"/>
      </w:rPr>
    </w:lvl>
    <w:lvl w:ilvl="7" w:tplc="C06C7772">
      <w:numFmt w:val="bullet"/>
      <w:lvlText w:val="•"/>
      <w:lvlJc w:val="left"/>
      <w:pPr>
        <w:ind w:left="3401" w:hanging="272"/>
      </w:pPr>
      <w:rPr>
        <w:rFonts w:hint="default"/>
        <w:lang w:val="en-US" w:eastAsia="en-US" w:bidi="ar-SA"/>
      </w:rPr>
    </w:lvl>
    <w:lvl w:ilvl="8" w:tplc="CB44AA8E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7E44D57"/>
    <w:multiLevelType w:val="hybridMultilevel"/>
    <w:tmpl w:val="034A93DC"/>
    <w:lvl w:ilvl="0" w:tplc="0409000D">
      <w:start w:val="1"/>
      <w:numFmt w:val="bullet"/>
      <w:lvlText w:val=""/>
      <w:lvlJc w:val="left"/>
      <w:pPr>
        <w:ind w:left="443" w:hanging="272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863" w:hanging="27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86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09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78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01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1B4A246D"/>
    <w:multiLevelType w:val="hybridMultilevel"/>
    <w:tmpl w:val="24AAF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00650"/>
    <w:multiLevelType w:val="hybridMultilevel"/>
    <w:tmpl w:val="D5162CE0"/>
    <w:lvl w:ilvl="0" w:tplc="159EC4F4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82ECB8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E3F25BB0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FA38DC34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6592215A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03C4D90E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82D0D3E4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7F70699A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C148768C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3E37141E"/>
    <w:multiLevelType w:val="hybridMultilevel"/>
    <w:tmpl w:val="F3B27320"/>
    <w:lvl w:ilvl="0" w:tplc="0E147808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7010837C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8F5A1648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22963406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2AAC9184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F782E55A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5AB89B1A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A7120AE6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8AAC7BEC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abstractNum w:abstractNumId="11" w15:restartNumberingAfterBreak="0">
    <w:nsid w:val="3E644176"/>
    <w:multiLevelType w:val="hybridMultilevel"/>
    <w:tmpl w:val="1C3C8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3455A"/>
    <w:multiLevelType w:val="hybridMultilevel"/>
    <w:tmpl w:val="81AAF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040"/>
    <w:multiLevelType w:val="hybridMultilevel"/>
    <w:tmpl w:val="24BCBACE"/>
    <w:lvl w:ilvl="0" w:tplc="0409000D">
      <w:start w:val="1"/>
      <w:numFmt w:val="bullet"/>
      <w:lvlText w:val=""/>
      <w:lvlJc w:val="left"/>
      <w:pPr>
        <w:ind w:left="597" w:hanging="245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036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67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8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29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60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91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22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53" w:hanging="245"/>
      </w:pPr>
      <w:rPr>
        <w:rFonts w:hint="default"/>
        <w:lang w:val="en-US" w:eastAsia="en-US" w:bidi="ar-SA"/>
      </w:rPr>
    </w:lvl>
  </w:abstractNum>
  <w:abstractNum w:abstractNumId="14" w15:restartNumberingAfterBreak="0">
    <w:nsid w:val="50424D6F"/>
    <w:multiLevelType w:val="hybridMultilevel"/>
    <w:tmpl w:val="B4AE1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96DBA"/>
    <w:multiLevelType w:val="hybridMultilevel"/>
    <w:tmpl w:val="0898FD78"/>
    <w:lvl w:ilvl="0" w:tplc="0409000D">
      <w:start w:val="1"/>
      <w:numFmt w:val="bullet"/>
      <w:lvlText w:val=""/>
      <w:lvlJc w:val="left"/>
      <w:pPr>
        <w:ind w:left="597" w:hanging="245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036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67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8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29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60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91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22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53" w:hanging="245"/>
      </w:pPr>
      <w:rPr>
        <w:rFonts w:hint="default"/>
        <w:lang w:val="en-US" w:eastAsia="en-US" w:bidi="ar-SA"/>
      </w:rPr>
    </w:lvl>
  </w:abstractNum>
  <w:abstractNum w:abstractNumId="16" w15:restartNumberingAfterBreak="0">
    <w:nsid w:val="5C3F3533"/>
    <w:multiLevelType w:val="hybridMultilevel"/>
    <w:tmpl w:val="60DEB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06184"/>
    <w:multiLevelType w:val="hybridMultilevel"/>
    <w:tmpl w:val="D56C1632"/>
    <w:lvl w:ilvl="0" w:tplc="0409000D">
      <w:start w:val="1"/>
      <w:numFmt w:val="bullet"/>
      <w:lvlText w:val=""/>
      <w:lvlJc w:val="left"/>
      <w:pPr>
        <w:ind w:left="352" w:hanging="181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791" w:hanging="1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22" w:hanging="1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53" w:hanging="1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84" w:hanging="1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515" w:hanging="1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46" w:hanging="1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377" w:hanging="1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08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5F9F20BD"/>
    <w:multiLevelType w:val="hybridMultilevel"/>
    <w:tmpl w:val="1396B8E4"/>
    <w:lvl w:ilvl="0" w:tplc="0409000D">
      <w:start w:val="1"/>
      <w:numFmt w:val="bullet"/>
      <w:lvlText w:val=""/>
      <w:lvlJc w:val="left"/>
      <w:pPr>
        <w:ind w:left="715" w:hanging="272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135" w:hanging="27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58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81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04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27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73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96" w:hanging="272"/>
      </w:pPr>
      <w:rPr>
        <w:rFonts w:hint="default"/>
        <w:lang w:val="en-US" w:eastAsia="en-US" w:bidi="ar-SA"/>
      </w:rPr>
    </w:lvl>
  </w:abstractNum>
  <w:abstractNum w:abstractNumId="19" w15:restartNumberingAfterBreak="0">
    <w:nsid w:val="637A0F1A"/>
    <w:multiLevelType w:val="hybridMultilevel"/>
    <w:tmpl w:val="F678EA20"/>
    <w:lvl w:ilvl="0" w:tplc="80E8DC4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FCD7C8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A650C814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3" w:tplc="5C0CB3C6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4" w:tplc="68BA00F2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5" w:tplc="B774555C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6" w:tplc="2F067F5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7" w:tplc="DD4A2410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8" w:tplc="046E6A0E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CA9507E"/>
    <w:multiLevelType w:val="hybridMultilevel"/>
    <w:tmpl w:val="B628D100"/>
    <w:lvl w:ilvl="0" w:tplc="0409000D">
      <w:start w:val="1"/>
      <w:numFmt w:val="bullet"/>
      <w:lvlText w:val=""/>
      <w:lvlJc w:val="left"/>
      <w:pPr>
        <w:ind w:left="827" w:hanging="361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73043959"/>
    <w:multiLevelType w:val="hybridMultilevel"/>
    <w:tmpl w:val="7BB2BFC2"/>
    <w:lvl w:ilvl="0" w:tplc="FA285616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EEB586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5040F8FE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B4247142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52D4F698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D24E79EA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A986E2D6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B0785886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830856E0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abstractNum w:abstractNumId="22" w15:restartNumberingAfterBreak="0">
    <w:nsid w:val="736E0D20"/>
    <w:multiLevelType w:val="hybridMultilevel"/>
    <w:tmpl w:val="86EE036E"/>
    <w:lvl w:ilvl="0" w:tplc="FC0E3576">
      <w:numFmt w:val="bullet"/>
      <w:lvlText w:val=""/>
      <w:lvlJc w:val="left"/>
      <w:pPr>
        <w:ind w:left="443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8061EA">
      <w:numFmt w:val="bullet"/>
      <w:lvlText w:val="•"/>
      <w:lvlJc w:val="left"/>
      <w:pPr>
        <w:ind w:left="863" w:hanging="272"/>
      </w:pPr>
      <w:rPr>
        <w:rFonts w:hint="default"/>
        <w:lang w:val="en-US" w:eastAsia="en-US" w:bidi="ar-SA"/>
      </w:rPr>
    </w:lvl>
    <w:lvl w:ilvl="2" w:tplc="C65AE42A">
      <w:numFmt w:val="bullet"/>
      <w:lvlText w:val="•"/>
      <w:lvlJc w:val="left"/>
      <w:pPr>
        <w:ind w:left="1286" w:hanging="272"/>
      </w:pPr>
      <w:rPr>
        <w:rFonts w:hint="default"/>
        <w:lang w:val="en-US" w:eastAsia="en-US" w:bidi="ar-SA"/>
      </w:rPr>
    </w:lvl>
    <w:lvl w:ilvl="3" w:tplc="BF74757E">
      <w:numFmt w:val="bullet"/>
      <w:lvlText w:val="•"/>
      <w:lvlJc w:val="left"/>
      <w:pPr>
        <w:ind w:left="1709" w:hanging="272"/>
      </w:pPr>
      <w:rPr>
        <w:rFonts w:hint="default"/>
        <w:lang w:val="en-US" w:eastAsia="en-US" w:bidi="ar-SA"/>
      </w:rPr>
    </w:lvl>
    <w:lvl w:ilvl="4" w:tplc="C6A42792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ar-SA"/>
      </w:rPr>
    </w:lvl>
    <w:lvl w:ilvl="5" w:tplc="95C651C8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ar-SA"/>
      </w:rPr>
    </w:lvl>
    <w:lvl w:ilvl="6" w:tplc="D06A007C">
      <w:numFmt w:val="bullet"/>
      <w:lvlText w:val="•"/>
      <w:lvlJc w:val="left"/>
      <w:pPr>
        <w:ind w:left="2978" w:hanging="272"/>
      </w:pPr>
      <w:rPr>
        <w:rFonts w:hint="default"/>
        <w:lang w:val="en-US" w:eastAsia="en-US" w:bidi="ar-SA"/>
      </w:rPr>
    </w:lvl>
    <w:lvl w:ilvl="7" w:tplc="08B8E920">
      <w:numFmt w:val="bullet"/>
      <w:lvlText w:val="•"/>
      <w:lvlJc w:val="left"/>
      <w:pPr>
        <w:ind w:left="3401" w:hanging="272"/>
      </w:pPr>
      <w:rPr>
        <w:rFonts w:hint="default"/>
        <w:lang w:val="en-US" w:eastAsia="en-US" w:bidi="ar-SA"/>
      </w:rPr>
    </w:lvl>
    <w:lvl w:ilvl="8" w:tplc="38DCD2AE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</w:abstractNum>
  <w:abstractNum w:abstractNumId="23" w15:restartNumberingAfterBreak="0">
    <w:nsid w:val="776D5D72"/>
    <w:multiLevelType w:val="hybridMultilevel"/>
    <w:tmpl w:val="2E32BA2A"/>
    <w:lvl w:ilvl="0" w:tplc="93162B1A">
      <w:numFmt w:val="bullet"/>
      <w:lvlText w:val=""/>
      <w:lvlJc w:val="left"/>
      <w:pPr>
        <w:ind w:left="443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402ED6">
      <w:numFmt w:val="bullet"/>
      <w:lvlText w:val="•"/>
      <w:lvlJc w:val="left"/>
      <w:pPr>
        <w:ind w:left="863" w:hanging="272"/>
      </w:pPr>
      <w:rPr>
        <w:rFonts w:hint="default"/>
        <w:lang w:val="en-US" w:eastAsia="en-US" w:bidi="ar-SA"/>
      </w:rPr>
    </w:lvl>
    <w:lvl w:ilvl="2" w:tplc="1A2C775C">
      <w:numFmt w:val="bullet"/>
      <w:lvlText w:val="•"/>
      <w:lvlJc w:val="left"/>
      <w:pPr>
        <w:ind w:left="1286" w:hanging="272"/>
      </w:pPr>
      <w:rPr>
        <w:rFonts w:hint="default"/>
        <w:lang w:val="en-US" w:eastAsia="en-US" w:bidi="ar-SA"/>
      </w:rPr>
    </w:lvl>
    <w:lvl w:ilvl="3" w:tplc="A6B85AFE">
      <w:numFmt w:val="bullet"/>
      <w:lvlText w:val="•"/>
      <w:lvlJc w:val="left"/>
      <w:pPr>
        <w:ind w:left="1709" w:hanging="272"/>
      </w:pPr>
      <w:rPr>
        <w:rFonts w:hint="default"/>
        <w:lang w:val="en-US" w:eastAsia="en-US" w:bidi="ar-SA"/>
      </w:rPr>
    </w:lvl>
    <w:lvl w:ilvl="4" w:tplc="46DA6690">
      <w:numFmt w:val="bullet"/>
      <w:lvlText w:val="•"/>
      <w:lvlJc w:val="left"/>
      <w:pPr>
        <w:ind w:left="2132" w:hanging="272"/>
      </w:pPr>
      <w:rPr>
        <w:rFonts w:hint="default"/>
        <w:lang w:val="en-US" w:eastAsia="en-US" w:bidi="ar-SA"/>
      </w:rPr>
    </w:lvl>
    <w:lvl w:ilvl="5" w:tplc="FC32AD1C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ar-SA"/>
      </w:rPr>
    </w:lvl>
    <w:lvl w:ilvl="6" w:tplc="82EC1646">
      <w:numFmt w:val="bullet"/>
      <w:lvlText w:val="•"/>
      <w:lvlJc w:val="left"/>
      <w:pPr>
        <w:ind w:left="2978" w:hanging="272"/>
      </w:pPr>
      <w:rPr>
        <w:rFonts w:hint="default"/>
        <w:lang w:val="en-US" w:eastAsia="en-US" w:bidi="ar-SA"/>
      </w:rPr>
    </w:lvl>
    <w:lvl w:ilvl="7" w:tplc="F9FE3C32">
      <w:numFmt w:val="bullet"/>
      <w:lvlText w:val="•"/>
      <w:lvlJc w:val="left"/>
      <w:pPr>
        <w:ind w:left="3401" w:hanging="272"/>
      </w:pPr>
      <w:rPr>
        <w:rFonts w:hint="default"/>
        <w:lang w:val="en-US" w:eastAsia="en-US" w:bidi="ar-SA"/>
      </w:rPr>
    </w:lvl>
    <w:lvl w:ilvl="8" w:tplc="9BC2DF1E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</w:abstractNum>
  <w:abstractNum w:abstractNumId="24" w15:restartNumberingAfterBreak="0">
    <w:nsid w:val="789A7D33"/>
    <w:multiLevelType w:val="hybridMultilevel"/>
    <w:tmpl w:val="CF2EB6B0"/>
    <w:lvl w:ilvl="0" w:tplc="11E6ED16">
      <w:numFmt w:val="bullet"/>
      <w:lvlText w:val=""/>
      <w:lvlJc w:val="left"/>
      <w:pPr>
        <w:ind w:left="352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5688FA">
      <w:numFmt w:val="bullet"/>
      <w:lvlText w:val="•"/>
      <w:lvlJc w:val="left"/>
      <w:pPr>
        <w:ind w:left="791" w:hanging="245"/>
      </w:pPr>
      <w:rPr>
        <w:rFonts w:hint="default"/>
        <w:lang w:val="en-US" w:eastAsia="en-US" w:bidi="ar-SA"/>
      </w:rPr>
    </w:lvl>
    <w:lvl w:ilvl="2" w:tplc="4F68BCDE">
      <w:numFmt w:val="bullet"/>
      <w:lvlText w:val="•"/>
      <w:lvlJc w:val="left"/>
      <w:pPr>
        <w:ind w:left="1222" w:hanging="245"/>
      </w:pPr>
      <w:rPr>
        <w:rFonts w:hint="default"/>
        <w:lang w:val="en-US" w:eastAsia="en-US" w:bidi="ar-SA"/>
      </w:rPr>
    </w:lvl>
    <w:lvl w:ilvl="3" w:tplc="0D245C6E">
      <w:numFmt w:val="bullet"/>
      <w:lvlText w:val="•"/>
      <w:lvlJc w:val="left"/>
      <w:pPr>
        <w:ind w:left="1653" w:hanging="245"/>
      </w:pPr>
      <w:rPr>
        <w:rFonts w:hint="default"/>
        <w:lang w:val="en-US" w:eastAsia="en-US" w:bidi="ar-SA"/>
      </w:rPr>
    </w:lvl>
    <w:lvl w:ilvl="4" w:tplc="414ED386">
      <w:numFmt w:val="bullet"/>
      <w:lvlText w:val="•"/>
      <w:lvlJc w:val="left"/>
      <w:pPr>
        <w:ind w:left="2084" w:hanging="245"/>
      </w:pPr>
      <w:rPr>
        <w:rFonts w:hint="default"/>
        <w:lang w:val="en-US" w:eastAsia="en-US" w:bidi="ar-SA"/>
      </w:rPr>
    </w:lvl>
    <w:lvl w:ilvl="5" w:tplc="32B6D42E">
      <w:numFmt w:val="bullet"/>
      <w:lvlText w:val="•"/>
      <w:lvlJc w:val="left"/>
      <w:pPr>
        <w:ind w:left="2515" w:hanging="245"/>
      </w:pPr>
      <w:rPr>
        <w:rFonts w:hint="default"/>
        <w:lang w:val="en-US" w:eastAsia="en-US" w:bidi="ar-SA"/>
      </w:rPr>
    </w:lvl>
    <w:lvl w:ilvl="6" w:tplc="9828CAD0">
      <w:numFmt w:val="bullet"/>
      <w:lvlText w:val="•"/>
      <w:lvlJc w:val="left"/>
      <w:pPr>
        <w:ind w:left="2946" w:hanging="245"/>
      </w:pPr>
      <w:rPr>
        <w:rFonts w:hint="default"/>
        <w:lang w:val="en-US" w:eastAsia="en-US" w:bidi="ar-SA"/>
      </w:rPr>
    </w:lvl>
    <w:lvl w:ilvl="7" w:tplc="03B8006C">
      <w:numFmt w:val="bullet"/>
      <w:lvlText w:val="•"/>
      <w:lvlJc w:val="left"/>
      <w:pPr>
        <w:ind w:left="3377" w:hanging="245"/>
      </w:pPr>
      <w:rPr>
        <w:rFonts w:hint="default"/>
        <w:lang w:val="en-US" w:eastAsia="en-US" w:bidi="ar-SA"/>
      </w:rPr>
    </w:lvl>
    <w:lvl w:ilvl="8" w:tplc="9AC6398A">
      <w:numFmt w:val="bullet"/>
      <w:lvlText w:val="•"/>
      <w:lvlJc w:val="left"/>
      <w:pPr>
        <w:ind w:left="3808" w:hanging="245"/>
      </w:pPr>
      <w:rPr>
        <w:rFonts w:hint="default"/>
        <w:lang w:val="en-US" w:eastAsia="en-US" w:bidi="ar-SA"/>
      </w:rPr>
    </w:lvl>
  </w:abstractNum>
  <w:num w:numId="1" w16cid:durableId="2097169971">
    <w:abstractNumId w:val="0"/>
  </w:num>
  <w:num w:numId="2" w16cid:durableId="1191798823">
    <w:abstractNumId w:val="6"/>
  </w:num>
  <w:num w:numId="3" w16cid:durableId="1378554229">
    <w:abstractNumId w:val="19"/>
  </w:num>
  <w:num w:numId="4" w16cid:durableId="527374710">
    <w:abstractNumId w:val="22"/>
  </w:num>
  <w:num w:numId="5" w16cid:durableId="174081748">
    <w:abstractNumId w:val="5"/>
  </w:num>
  <w:num w:numId="6" w16cid:durableId="1461415665">
    <w:abstractNumId w:val="23"/>
  </w:num>
  <w:num w:numId="7" w16cid:durableId="424347220">
    <w:abstractNumId w:val="21"/>
  </w:num>
  <w:num w:numId="8" w16cid:durableId="241767605">
    <w:abstractNumId w:val="4"/>
  </w:num>
  <w:num w:numId="9" w16cid:durableId="337269610">
    <w:abstractNumId w:val="9"/>
  </w:num>
  <w:num w:numId="10" w16cid:durableId="1988625264">
    <w:abstractNumId w:val="3"/>
  </w:num>
  <w:num w:numId="11" w16cid:durableId="912930836">
    <w:abstractNumId w:val="2"/>
  </w:num>
  <w:num w:numId="12" w16cid:durableId="622351249">
    <w:abstractNumId w:val="10"/>
  </w:num>
  <w:num w:numId="13" w16cid:durableId="252856592">
    <w:abstractNumId w:val="24"/>
  </w:num>
  <w:num w:numId="14" w16cid:durableId="1938714443">
    <w:abstractNumId w:val="14"/>
  </w:num>
  <w:num w:numId="15" w16cid:durableId="1520435773">
    <w:abstractNumId w:val="15"/>
  </w:num>
  <w:num w:numId="16" w16cid:durableId="1710255498">
    <w:abstractNumId w:val="13"/>
  </w:num>
  <w:num w:numId="17" w16cid:durableId="1870146794">
    <w:abstractNumId w:val="12"/>
  </w:num>
  <w:num w:numId="18" w16cid:durableId="2034380753">
    <w:abstractNumId w:val="8"/>
  </w:num>
  <w:num w:numId="19" w16cid:durableId="481310829">
    <w:abstractNumId w:val="1"/>
  </w:num>
  <w:num w:numId="20" w16cid:durableId="1800145962">
    <w:abstractNumId w:val="16"/>
  </w:num>
  <w:num w:numId="21" w16cid:durableId="579370534">
    <w:abstractNumId w:val="11"/>
  </w:num>
  <w:num w:numId="22" w16cid:durableId="548880267">
    <w:abstractNumId w:val="18"/>
  </w:num>
  <w:num w:numId="23" w16cid:durableId="1195388002">
    <w:abstractNumId w:val="20"/>
  </w:num>
  <w:num w:numId="24" w16cid:durableId="1354919632">
    <w:abstractNumId w:val="7"/>
  </w:num>
  <w:num w:numId="25" w16cid:durableId="16255763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092"/>
    <w:rsid w:val="00082663"/>
    <w:rsid w:val="002B3B6C"/>
    <w:rsid w:val="002F626F"/>
    <w:rsid w:val="003F75FE"/>
    <w:rsid w:val="00456D89"/>
    <w:rsid w:val="004F476B"/>
    <w:rsid w:val="005B73E5"/>
    <w:rsid w:val="00662CC1"/>
    <w:rsid w:val="007319FE"/>
    <w:rsid w:val="009C4AFF"/>
    <w:rsid w:val="00AC0D9E"/>
    <w:rsid w:val="00B45771"/>
    <w:rsid w:val="00B91019"/>
    <w:rsid w:val="00D05808"/>
    <w:rsid w:val="00D47794"/>
    <w:rsid w:val="00DB13E2"/>
    <w:rsid w:val="00E24AB0"/>
    <w:rsid w:val="00E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522C"/>
  <w15:docId w15:val="{FF2255D8-5CA9-4194-AE9B-8C360D51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2" w:hanging="272"/>
    </w:pPr>
  </w:style>
  <w:style w:type="character" w:customStyle="1" w:styleId="BodyTextChar">
    <w:name w:val="Body Text Char"/>
    <w:basedOn w:val="DefaultParagraphFont"/>
    <w:link w:val="BodyText"/>
    <w:uiPriority w:val="1"/>
    <w:rsid w:val="003F75F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enefits@uiowa.edu" TargetMode="External"/><Relationship Id="rId21" Type="http://schemas.openxmlformats.org/officeDocument/2006/relationships/hyperlink" Target="https://hr.uiowa.edu/sites/hr.uiowa.edu/files/2019-07/Setting%20Up%20Direct%20Deposit%20on%20Employee%20Self%20Service%207-17-19.pdf" TargetMode="External"/><Relationship Id="rId42" Type="http://schemas.openxmlformats.org/officeDocument/2006/relationships/hyperlink" Target="https://transportation.uiowa.edu/" TargetMode="External"/><Relationship Id="rId47" Type="http://schemas.openxmlformats.org/officeDocument/2006/relationships/hyperlink" Target="https://grad.uiowa.edu/postdocs/training-rcr" TargetMode="External"/><Relationship Id="rId63" Type="http://schemas.openxmlformats.org/officeDocument/2006/relationships/hyperlink" Target="https://www.nationalpostdoc.org/page/Join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linkedin.com/learning-login/share?account=42459020&amp;forceAccount=true&amp;redirect=https%3A%2F%2Fwww%2Elinkedin%2Ecom%2Flearning%2Fpaths%2Funiversity-of-iowa-ui-welcome-for-new-faculty-and-staff&amp;shareId=b10866db-fef2-4b91-8996-45afecce87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s.uiowa.edu/wireless" TargetMode="External"/><Relationship Id="rId29" Type="http://schemas.openxmlformats.org/officeDocument/2006/relationships/hyperlink" Target="https://counseling.uiowa.edu/" TargetMode="External"/><Relationship Id="rId11" Type="http://schemas.openxmlformats.org/officeDocument/2006/relationships/hyperlink" Target="https://its.uiowa.edu/office365email" TargetMode="External"/><Relationship Id="rId24" Type="http://schemas.openxmlformats.org/officeDocument/2006/relationships/hyperlink" Target="https://hr.uiowa.edu/benefits/ui-student-insurance/postdoctoral-scholars-fellows-benefits" TargetMode="External"/><Relationship Id="rId32" Type="http://schemas.openxmlformats.org/officeDocument/2006/relationships/hyperlink" Target="https://studentwellness.uiowa.edu/" TargetMode="External"/><Relationship Id="rId37" Type="http://schemas.openxmlformats.org/officeDocument/2006/relationships/hyperlink" Target="https://recserv.uiowa.edu/field-house" TargetMode="External"/><Relationship Id="rId40" Type="http://schemas.openxmlformats.org/officeDocument/2006/relationships/hyperlink" Target="https://www.dol.gov/sites/dolgov/files/WHD/legacy/files/fmlaen.pdf" TargetMode="External"/><Relationship Id="rId45" Type="http://schemas.openxmlformats.org/officeDocument/2006/relationships/hyperlink" Target="https://maps.uiowa.edu/?id=1890" TargetMode="External"/><Relationship Id="rId53" Type="http://schemas.openxmlformats.org/officeDocument/2006/relationships/hyperlink" Target="https://opsmanual.uiowa.edu/community-policies/research" TargetMode="External"/><Relationship Id="rId58" Type="http://schemas.openxmlformats.org/officeDocument/2006/relationships/hyperlink" Target="https://provost.uiowa.edu/guidelines-regarding-political-activity-faculty-university-iowa" TargetMode="External"/><Relationship Id="rId66" Type="http://schemas.openxmlformats.org/officeDocument/2006/relationships/hyperlink" Target="https://offcampushousing.uiowa.edu/" TargetMode="External"/><Relationship Id="rId5" Type="http://schemas.openxmlformats.org/officeDocument/2006/relationships/hyperlink" Target="https://hr.uiowa.edu/support/faculty-and-staff-immigration-services/i-9-information" TargetMode="External"/><Relationship Id="rId61" Type="http://schemas.openxmlformats.org/officeDocument/2006/relationships/hyperlink" Target="https://grad.uiowa.edu/postdoctoral-affairs/key-contacts-postdocs" TargetMode="External"/><Relationship Id="rId19" Type="http://schemas.openxmlformats.org/officeDocument/2006/relationships/hyperlink" Target="https://its.uiowa.edu/researchstorage" TargetMode="External"/><Relationship Id="rId14" Type="http://schemas.openxmlformats.org/officeDocument/2006/relationships/hyperlink" Target="https://its.uiowa.edu/categories/file-storage-and-sharing" TargetMode="External"/><Relationship Id="rId22" Type="http://schemas.openxmlformats.org/officeDocument/2006/relationships/hyperlink" Target="https://hr.uiowa.edu/pay/payroll-services/tax-information/employees-withholding-certificates-w-4" TargetMode="External"/><Relationship Id="rId27" Type="http://schemas.openxmlformats.org/officeDocument/2006/relationships/hyperlink" Target="https://hr.uiowa.edu/benefits/retirement/mandatory-retirement-plan-options/retirement-plan-comparisons" TargetMode="External"/><Relationship Id="rId30" Type="http://schemas.openxmlformats.org/officeDocument/2006/relationships/hyperlink" Target="https://dos.uiowa.edu/assistance/" TargetMode="External"/><Relationship Id="rId35" Type="http://schemas.openxmlformats.org/officeDocument/2006/relationships/hyperlink" Target="https://recserv.uiowa.edu/campus-recreation-wellness-center" TargetMode="External"/><Relationship Id="rId43" Type="http://schemas.openxmlformats.org/officeDocument/2006/relationships/hyperlink" Target="https://transitapp.com/region/iowa-city" TargetMode="External"/><Relationship Id="rId48" Type="http://schemas.openxmlformats.org/officeDocument/2006/relationships/hyperlink" Target="https://grad.uiowa.edu/postdocs/training-rcr" TargetMode="External"/><Relationship Id="rId56" Type="http://schemas.openxmlformats.org/officeDocument/2006/relationships/hyperlink" Target="https://opsmanual.uiowa.edu/community-policies/anti-harassment" TargetMode="External"/><Relationship Id="rId64" Type="http://schemas.openxmlformats.org/officeDocument/2006/relationships/hyperlink" Target="https://www.nationalpostdoc.org/page/Join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international.uiowa.edu/ISSS" TargetMode="External"/><Relationship Id="rId51" Type="http://schemas.openxmlformats.org/officeDocument/2006/relationships/hyperlink" Target="https://ehs.research.uiowa.edu/laboratory-safety-train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s.uiowa.edu/office365" TargetMode="External"/><Relationship Id="rId17" Type="http://schemas.openxmlformats.org/officeDocument/2006/relationships/hyperlink" Target="https://its.uiowa.edu/vpn" TargetMode="External"/><Relationship Id="rId25" Type="http://schemas.openxmlformats.org/officeDocument/2006/relationships/hyperlink" Target="https://hr.uiowa.edu/benefits/flexible-spending-accounts" TargetMode="External"/><Relationship Id="rId33" Type="http://schemas.openxmlformats.org/officeDocument/2006/relationships/hyperlink" Target="https://hr.uiowa.edu/employee-well-being/livewell/livewell-programs-and-services/recreation-membership-incentive-program" TargetMode="External"/><Relationship Id="rId38" Type="http://schemas.openxmlformats.org/officeDocument/2006/relationships/hyperlink" Target="mailto:shea-mcmurray@uiowa.edu" TargetMode="External"/><Relationship Id="rId46" Type="http://schemas.openxmlformats.org/officeDocument/2006/relationships/hyperlink" Target="https://diversity.uiowa.edu/programs/training-programs/harassment-prevention-education-course-information" TargetMode="External"/><Relationship Id="rId59" Type="http://schemas.openxmlformats.org/officeDocument/2006/relationships/hyperlink" Target="https://opsmanual.uiowa.edu/human-resources/ethics-and-responsibilities-university-iowa-staff/ethics-and-responsibilities" TargetMode="External"/><Relationship Id="rId67" Type="http://schemas.openxmlformats.org/officeDocument/2006/relationships/hyperlink" Target="https://jobs.uiowa.edu/working-at-iowa" TargetMode="External"/><Relationship Id="rId20" Type="http://schemas.openxmlformats.org/officeDocument/2006/relationships/hyperlink" Target="https://login.uiowa.edu/uip/login.page?service=https%3A//hris.uiowa.edu/portal/" TargetMode="External"/><Relationship Id="rId41" Type="http://schemas.openxmlformats.org/officeDocument/2006/relationships/hyperlink" Target="https://hr.uiowa.edu/support/faculty-and-staff-disability-services/americans-disabilities-act-ada" TargetMode="External"/><Relationship Id="rId54" Type="http://schemas.openxmlformats.org/officeDocument/2006/relationships/hyperlink" Target="https://opsmanual.uiowa.edu/" TargetMode="External"/><Relationship Id="rId62" Type="http://schemas.openxmlformats.org/officeDocument/2006/relationships/hyperlink" Target="https://uipda.grad.uiowa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learning-login/share?account=42459020&amp;forceAccount=true&amp;redirect=https%3A%2F%2Fwww%2Elinkedin%2Ecom%2Flearning%2Fpaths%2Funiversity-of-iowa-ui-welcome-for-new-faculty-and-staff&amp;shareId=b10866db-fef2-4b91-8996-45afecce8734" TargetMode="External"/><Relationship Id="rId15" Type="http://schemas.openxmlformats.org/officeDocument/2006/relationships/hyperlink" Target="https://opsmanual.uiowa.edu/community-policies/acceptable-use-information-technology-resources" TargetMode="External"/><Relationship Id="rId23" Type="http://schemas.openxmlformats.org/officeDocument/2006/relationships/hyperlink" Target="https://hr.uiowa.edu/pay/payroll-services/payroll-calendars/payroll-calendar-2022" TargetMode="External"/><Relationship Id="rId28" Type="http://schemas.openxmlformats.org/officeDocument/2006/relationships/hyperlink" Target="https://hr.uiowa.edu/employee-well-being/ui-employee-assistance-program" TargetMode="External"/><Relationship Id="rId36" Type="http://schemas.openxmlformats.org/officeDocument/2006/relationships/hyperlink" Target="https://recserv.uiowa.edu/campus-recreation-wellness-center" TargetMode="External"/><Relationship Id="rId49" Type="http://schemas.openxmlformats.org/officeDocument/2006/relationships/hyperlink" Target="https://hso.research.uiowa.edu/certifications-human-subjects-protections-citi" TargetMode="External"/><Relationship Id="rId57" Type="http://schemas.openxmlformats.org/officeDocument/2006/relationships/hyperlink" Target="https://opsmanual.uiowa.edu/community-policies/drug-free-environment" TargetMode="External"/><Relationship Id="rId10" Type="http://schemas.openxmlformats.org/officeDocument/2006/relationships/hyperlink" Target="https://its.uiowa.edu/duo" TargetMode="External"/><Relationship Id="rId31" Type="http://schemas.openxmlformats.org/officeDocument/2006/relationships/hyperlink" Target="https://studenthealth.uiowa.edu/" TargetMode="External"/><Relationship Id="rId44" Type="http://schemas.openxmlformats.org/officeDocument/2006/relationships/hyperlink" Target="https://apps.apple.com/us/app/iowabus/id1087163490" TargetMode="External"/><Relationship Id="rId52" Type="http://schemas.openxmlformats.org/officeDocument/2006/relationships/hyperlink" Target="https://freespeech.uiowa.edu/education" TargetMode="External"/><Relationship Id="rId60" Type="http://schemas.openxmlformats.org/officeDocument/2006/relationships/hyperlink" Target="https://hr.uiowa.edu/well-being/family-services/child-care/jj-neiman-brown-academic-caretaking-fund" TargetMode="External"/><Relationship Id="rId65" Type="http://schemas.openxmlformats.org/officeDocument/2006/relationships/hyperlink" Target="https://hr.uiowa.edu/benefits/employee-benefits/employee-discount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card.uiowa.edu/iowa-one-card/get-iowa-one-card" TargetMode="External"/><Relationship Id="rId13" Type="http://schemas.openxmlformats.org/officeDocument/2006/relationships/hyperlink" Target="https://its.uiowa.edu/support/article/101199" TargetMode="External"/><Relationship Id="rId18" Type="http://schemas.openxmlformats.org/officeDocument/2006/relationships/hyperlink" Target="https://its.uiowa.edu/itcprinting" TargetMode="External"/><Relationship Id="rId39" Type="http://schemas.openxmlformats.org/officeDocument/2006/relationships/hyperlink" Target="https://hr.uiowa.edu/support/faculty-and-staff-disability-services/family-and-medical-leave-act-fmla" TargetMode="External"/><Relationship Id="rId34" Type="http://schemas.openxmlformats.org/officeDocument/2006/relationships/hyperlink" Target="https://hr.uiowa.edu/employee-well-being/livewell/livewell-programs-and-services/recreation-membership-incentive-program" TargetMode="External"/><Relationship Id="rId50" Type="http://schemas.openxmlformats.org/officeDocument/2006/relationships/hyperlink" Target="https://hso.research.uiowa.edu/certifications-human-subjects-protections-citi" TargetMode="External"/><Relationship Id="rId55" Type="http://schemas.openxmlformats.org/officeDocument/2006/relationships/hyperlink" Target="https://opsmanual.uiowa.edu/community-policies/viol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Fountain, Diane</dc:creator>
  <dc:description/>
  <cp:lastModifiedBy>Campo, Shelly</cp:lastModifiedBy>
  <cp:revision>18</cp:revision>
  <dcterms:created xsi:type="dcterms:W3CDTF">2023-04-19T18:31:00Z</dcterms:created>
  <dcterms:modified xsi:type="dcterms:W3CDTF">2023-04-19T19:20:00Z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0x010100E3B9E4797A8D8049B67301A4E09E0A58</vt:lpwstr>
  </property>
  <property fmtid="{D5CDD505-2E9C-101B-9397-08002B2CF9AE}" pid="3" name="Created">
    <vt:filetime>2023-01-30T00:00:00Z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2023-04-19T00:00:00Z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</Properties>
</file>